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61" w:rsidRPr="00D33F25" w:rsidRDefault="00C74461" w:rsidP="00C74461">
      <w:pPr>
        <w:spacing w:before="165" w:after="165"/>
        <w:jc w:val="center"/>
        <w:rPr>
          <w:rFonts w:ascii="Tahoma" w:hAnsi="Tahoma" w:cs="Tahoma"/>
          <w:color w:val="333333"/>
          <w:sz w:val="28"/>
          <w:szCs w:val="28"/>
        </w:rPr>
      </w:pPr>
      <w:r w:rsidRPr="00D33F25">
        <w:rPr>
          <w:rFonts w:ascii="Arial" w:hAnsi="Arial" w:cs="Tahoma"/>
          <w:b/>
          <w:bCs/>
          <w:color w:val="333333"/>
          <w:sz w:val="28"/>
          <w:szCs w:val="28"/>
          <w:u w:val="single"/>
        </w:rPr>
        <w:t>Code of Conduct</w:t>
      </w:r>
    </w:p>
    <w:p w:rsidR="00C74461" w:rsidRPr="00D33F25" w:rsidRDefault="00C74461" w:rsidP="00C74461">
      <w:pPr>
        <w:spacing w:before="165" w:after="165"/>
        <w:rPr>
          <w:rFonts w:ascii="Tahoma" w:hAnsi="Tahoma" w:cs="Tahoma"/>
          <w:color w:val="333333"/>
          <w:sz w:val="28"/>
          <w:szCs w:val="28"/>
        </w:rPr>
      </w:pPr>
      <w:r w:rsidRPr="00D33F25">
        <w:rPr>
          <w:rFonts w:ascii="Tahoma" w:hAnsi="Tahoma" w:cs="Tahoma"/>
          <w:color w:val="333333"/>
          <w:sz w:val="28"/>
          <w:szCs w:val="28"/>
        </w:rPr>
        <w:t> </w:t>
      </w:r>
    </w:p>
    <w:p w:rsidR="009554EE" w:rsidRPr="00531ECC" w:rsidRDefault="00C74461" w:rsidP="00C74461">
      <w:pPr>
        <w:spacing w:before="165" w:after="165"/>
        <w:jc w:val="both"/>
        <w:rPr>
          <w:rFonts w:ascii="Arial" w:hAnsi="Arial" w:cs="Tahoma"/>
          <w:color w:val="333333"/>
          <w:sz w:val="28"/>
          <w:szCs w:val="28"/>
        </w:rPr>
      </w:pPr>
      <w:r w:rsidRPr="00D33F25">
        <w:rPr>
          <w:rFonts w:ascii="Arial" w:hAnsi="Arial" w:cs="Tahoma"/>
          <w:color w:val="333333"/>
          <w:sz w:val="28"/>
          <w:szCs w:val="28"/>
        </w:rPr>
        <w:t>Hutton Cricket Club is fully committed to safeguarding and promoting the well being of all it</w:t>
      </w:r>
      <w:r w:rsidR="00AE13DC">
        <w:rPr>
          <w:rFonts w:ascii="Arial" w:hAnsi="Arial" w:cs="Tahoma"/>
          <w:color w:val="333333"/>
          <w:sz w:val="28"/>
          <w:szCs w:val="28"/>
        </w:rPr>
        <w:t>’</w:t>
      </w:r>
      <w:r w:rsidRPr="00D33F25">
        <w:rPr>
          <w:rFonts w:ascii="Arial" w:hAnsi="Arial" w:cs="Tahoma"/>
          <w:color w:val="333333"/>
          <w:sz w:val="28"/>
          <w:szCs w:val="28"/>
        </w:rPr>
        <w:t xml:space="preserve">s members. </w:t>
      </w:r>
      <w:r w:rsidR="009554EE">
        <w:rPr>
          <w:rFonts w:ascii="Arial" w:hAnsi="Arial" w:cs="Tahoma"/>
          <w:color w:val="333333"/>
          <w:sz w:val="28"/>
          <w:szCs w:val="28"/>
        </w:rPr>
        <w:t xml:space="preserve">All members are encouraged to familiarise themselves with the code of conduct. </w:t>
      </w:r>
    </w:p>
    <w:p w:rsidR="00C74461" w:rsidRPr="00D33F25" w:rsidRDefault="00531ECC" w:rsidP="00C74461">
      <w:pPr>
        <w:spacing w:before="165" w:after="165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This Code of conduct applies to all matches played by the Club</w:t>
      </w:r>
      <w:r w:rsidR="00AE13DC">
        <w:rPr>
          <w:rFonts w:ascii="Tahoma" w:hAnsi="Tahoma" w:cs="Tahoma"/>
          <w:color w:val="333333"/>
          <w:sz w:val="28"/>
          <w:szCs w:val="28"/>
        </w:rPr>
        <w:t>.</w:t>
      </w:r>
    </w:p>
    <w:p w:rsidR="00C20812" w:rsidRPr="009554EE" w:rsidRDefault="00C20812" w:rsidP="00C20812">
      <w:pPr>
        <w:spacing w:before="240" w:after="240"/>
        <w:ind w:right="480"/>
        <w:rPr>
          <w:rFonts w:ascii="Arial" w:hAnsi="Arial" w:cs="Arial"/>
          <w:color w:val="000040"/>
          <w:sz w:val="28"/>
          <w:szCs w:val="28"/>
        </w:rPr>
      </w:pPr>
      <w:r>
        <w:rPr>
          <w:rFonts w:ascii="Arial" w:hAnsi="Arial" w:cs="Arial"/>
          <w:color w:val="000040"/>
          <w:sz w:val="28"/>
          <w:szCs w:val="28"/>
        </w:rPr>
        <w:t>Hutton Cricket Club accepts responsibility for the behaviour of it</w:t>
      </w:r>
      <w:r w:rsidR="00AE13DC">
        <w:rPr>
          <w:rFonts w:ascii="Arial" w:hAnsi="Arial" w:cs="Arial"/>
          <w:color w:val="000040"/>
          <w:sz w:val="28"/>
          <w:szCs w:val="28"/>
        </w:rPr>
        <w:t>’</w:t>
      </w:r>
      <w:r>
        <w:rPr>
          <w:rFonts w:ascii="Arial" w:hAnsi="Arial" w:cs="Arial"/>
          <w:color w:val="000040"/>
          <w:sz w:val="28"/>
          <w:szCs w:val="28"/>
        </w:rPr>
        <w:t>s players, members and officials and will take disciplinary action against any individual that fails to comply with this Code of Conduct</w:t>
      </w:r>
      <w:r w:rsidR="00AE13DC">
        <w:rPr>
          <w:rFonts w:ascii="Arial" w:hAnsi="Arial" w:cs="Arial"/>
          <w:color w:val="000040"/>
          <w:sz w:val="28"/>
          <w:szCs w:val="28"/>
        </w:rPr>
        <w:t>.</w:t>
      </w:r>
      <w:bookmarkStart w:id="0" w:name="_GoBack"/>
      <w:bookmarkEnd w:id="0"/>
    </w:p>
    <w:p w:rsidR="00C74461" w:rsidRPr="00D33F25" w:rsidRDefault="00C74461" w:rsidP="00C74461">
      <w:pPr>
        <w:spacing w:before="165" w:after="165"/>
        <w:jc w:val="both"/>
        <w:rPr>
          <w:rFonts w:ascii="Tahoma" w:hAnsi="Tahoma" w:cs="Tahoma"/>
          <w:color w:val="333333"/>
          <w:sz w:val="28"/>
          <w:szCs w:val="28"/>
        </w:rPr>
      </w:pPr>
      <w:r w:rsidRPr="00D33F25">
        <w:rPr>
          <w:rFonts w:ascii="Tahoma" w:hAnsi="Tahoma" w:cs="Tahoma"/>
          <w:color w:val="333333"/>
          <w:sz w:val="28"/>
          <w:szCs w:val="28"/>
        </w:rPr>
        <w:t> </w:t>
      </w:r>
    </w:p>
    <w:p w:rsidR="00C74461" w:rsidRPr="00D33F25" w:rsidRDefault="00C74461" w:rsidP="00C74461">
      <w:pPr>
        <w:spacing w:before="165" w:after="165"/>
        <w:jc w:val="both"/>
        <w:rPr>
          <w:rFonts w:ascii="Tahoma" w:hAnsi="Tahoma" w:cs="Tahoma"/>
          <w:color w:val="333333"/>
          <w:sz w:val="28"/>
          <w:szCs w:val="28"/>
        </w:rPr>
      </w:pPr>
      <w:r w:rsidRPr="00D33F25">
        <w:rPr>
          <w:rFonts w:ascii="Arial" w:hAnsi="Arial" w:cs="Tahoma"/>
          <w:b/>
          <w:bCs/>
          <w:color w:val="333333"/>
          <w:sz w:val="28"/>
          <w:szCs w:val="28"/>
        </w:rPr>
        <w:t>Players</w:t>
      </w:r>
    </w:p>
    <w:p w:rsidR="00C74461" w:rsidRPr="00D33F25" w:rsidRDefault="00C74461" w:rsidP="00C74461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All members must play within the rules and respect officials and their decisions</w:t>
      </w:r>
      <w:r w:rsidR="00531ECC">
        <w:rPr>
          <w:rFonts w:ascii="Arial" w:eastAsia="Times New Roman" w:hAnsi="Arial" w:cs="Tahoma"/>
          <w:color w:val="333333"/>
          <w:sz w:val="28"/>
          <w:szCs w:val="28"/>
        </w:rPr>
        <w:t>. Dissent will not be tolerated.</w:t>
      </w:r>
    </w:p>
    <w:p w:rsidR="00C74461" w:rsidRPr="00D33F25" w:rsidRDefault="00C74461" w:rsidP="00C74461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All members must respect their opponents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C86AD9" w:rsidRDefault="00531ECC" w:rsidP="00C74461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Arial" w:eastAsia="Times New Roman" w:hAnsi="Arial" w:cs="Tahoma"/>
          <w:color w:val="333333"/>
          <w:sz w:val="28"/>
          <w:szCs w:val="28"/>
        </w:rPr>
        <w:t xml:space="preserve">Intimidation or aggressive behaviour towards opponents will not be tolerated. </w:t>
      </w:r>
    </w:p>
    <w:p w:rsidR="00C86AD9" w:rsidRPr="00D33F25" w:rsidRDefault="00C86AD9" w:rsidP="00C74461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Arial" w:eastAsia="Times New Roman" w:hAnsi="Arial" w:cs="Tahoma"/>
          <w:color w:val="333333"/>
          <w:sz w:val="28"/>
          <w:szCs w:val="28"/>
        </w:rPr>
        <w:t>The welfare of any youth playing in an adult team</w:t>
      </w:r>
      <w:r w:rsidR="005F1E4D">
        <w:rPr>
          <w:rFonts w:ascii="Arial" w:eastAsia="Times New Roman" w:hAnsi="Arial" w:cs="Tahoma"/>
          <w:color w:val="333333"/>
          <w:sz w:val="28"/>
          <w:szCs w:val="28"/>
        </w:rPr>
        <w:t xml:space="preserve"> takes priority.</w:t>
      </w:r>
    </w:p>
    <w:p w:rsidR="00C74461" w:rsidRPr="00D33F25" w:rsidRDefault="00C74461" w:rsidP="00C74461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Members should keep to agreed timings for coaching practice and matches and inform their Coach / Team Manager if they are going to be late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D33F25" w:rsidRDefault="00C74461" w:rsidP="00C74461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Members must wear suitable kit as agreed with the Coach / Team Mana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ger. Protective equipment, i.e. h</w:t>
      </w:r>
      <w:r w:rsidRPr="00D33F25">
        <w:rPr>
          <w:rFonts w:ascii="Arial" w:eastAsia="Times New Roman" w:hAnsi="Arial" w:cs="Tahoma"/>
          <w:color w:val="333333"/>
          <w:sz w:val="28"/>
          <w:szCs w:val="28"/>
        </w:rPr>
        <w:t>elmet, cricket box, gloves, pads and footwear are compulsory</w:t>
      </w:r>
    </w:p>
    <w:p w:rsidR="00C74461" w:rsidRPr="005F1E4D" w:rsidRDefault="00C74461" w:rsidP="005F1E4D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Players are expecte</w:t>
      </w:r>
      <w:r w:rsidR="005F1E4D">
        <w:rPr>
          <w:rFonts w:ascii="Arial" w:eastAsia="Times New Roman" w:hAnsi="Arial" w:cs="Tahoma"/>
          <w:color w:val="333333"/>
          <w:sz w:val="28"/>
          <w:szCs w:val="28"/>
        </w:rPr>
        <w:t>d to attend all training.</w:t>
      </w:r>
    </w:p>
    <w:p w:rsidR="00C20812" w:rsidRPr="005F1E4D" w:rsidRDefault="005F1E4D" w:rsidP="005F1E4D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Arial" w:eastAsia="Times New Roman" w:hAnsi="Arial" w:cs="Tahoma"/>
          <w:color w:val="333333"/>
          <w:sz w:val="28"/>
          <w:szCs w:val="28"/>
        </w:rPr>
        <w:t xml:space="preserve">The Club adopts a zero tolerance policy of drug use. </w:t>
      </w:r>
    </w:p>
    <w:p w:rsidR="00C20812" w:rsidRPr="00D33F25" w:rsidRDefault="00C20812" w:rsidP="00C74461">
      <w:pPr>
        <w:numPr>
          <w:ilvl w:val="0"/>
          <w:numId w:val="1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Arial" w:eastAsia="Times New Roman" w:hAnsi="Arial" w:cs="Tahoma"/>
          <w:color w:val="333333"/>
          <w:sz w:val="28"/>
          <w:szCs w:val="28"/>
        </w:rPr>
        <w:t xml:space="preserve">Captains and Team Managers are expected to exercise suitable control over their teams. </w:t>
      </w:r>
    </w:p>
    <w:p w:rsidR="00C74461" w:rsidRPr="00D33F25" w:rsidRDefault="00C74461" w:rsidP="00C74461">
      <w:pPr>
        <w:spacing w:before="165" w:after="165"/>
        <w:jc w:val="both"/>
        <w:rPr>
          <w:rFonts w:ascii="Tahoma" w:hAnsi="Tahoma" w:cs="Tahoma"/>
          <w:color w:val="333333"/>
          <w:sz w:val="28"/>
          <w:szCs w:val="28"/>
        </w:rPr>
      </w:pPr>
      <w:r w:rsidRPr="00D33F25">
        <w:rPr>
          <w:rFonts w:ascii="Tahoma" w:hAnsi="Tahoma" w:cs="Tahoma"/>
          <w:color w:val="333333"/>
          <w:sz w:val="28"/>
          <w:szCs w:val="28"/>
        </w:rPr>
        <w:t> </w:t>
      </w:r>
    </w:p>
    <w:p w:rsidR="00C74461" w:rsidRPr="00D33F25" w:rsidRDefault="00C74461" w:rsidP="00C74461">
      <w:pPr>
        <w:spacing w:before="165" w:after="165"/>
        <w:jc w:val="both"/>
        <w:rPr>
          <w:rFonts w:ascii="Tahoma" w:hAnsi="Tahoma" w:cs="Tahoma"/>
          <w:color w:val="333333"/>
          <w:sz w:val="28"/>
          <w:szCs w:val="28"/>
        </w:rPr>
      </w:pPr>
      <w:r w:rsidRPr="00D33F25">
        <w:rPr>
          <w:rFonts w:ascii="Arial" w:hAnsi="Arial" w:cs="Tahoma"/>
          <w:b/>
          <w:bCs/>
          <w:color w:val="333333"/>
          <w:sz w:val="28"/>
          <w:szCs w:val="28"/>
        </w:rPr>
        <w:lastRenderedPageBreak/>
        <w:t>Parents / Carers</w:t>
      </w:r>
    </w:p>
    <w:p w:rsidR="00C74461" w:rsidRPr="00D33F25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Encourage your child to learn the rules and play within them at all times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D33F25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Discourage unfair play and arguing with officials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D33F25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Set a good example by recognising fair play and applauding the good performances of all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D33F25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 xml:space="preserve">Not coach from the </w:t>
      </w:r>
      <w:proofErr w:type="spellStart"/>
      <w:r w:rsidRPr="00D33F25">
        <w:rPr>
          <w:rFonts w:ascii="Arial" w:eastAsia="Times New Roman" w:hAnsi="Arial" w:cs="Tahoma"/>
          <w:color w:val="333333"/>
          <w:sz w:val="28"/>
          <w:szCs w:val="28"/>
        </w:rPr>
        <w:t>side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l</w:t>
      </w:r>
      <w:r w:rsidRPr="00D33F25">
        <w:rPr>
          <w:rFonts w:ascii="Arial" w:eastAsia="Times New Roman" w:hAnsi="Arial" w:cs="Tahoma"/>
          <w:color w:val="333333"/>
          <w:sz w:val="28"/>
          <w:szCs w:val="28"/>
        </w:rPr>
        <w:t>ines</w:t>
      </w:r>
      <w:proofErr w:type="spellEnd"/>
      <w:r w:rsidR="00AE13DC">
        <w:rPr>
          <w:rFonts w:ascii="Arial" w:eastAsia="Times New Roman" w:hAnsi="Arial" w:cs="Tahoma"/>
          <w:color w:val="333333"/>
          <w:sz w:val="28"/>
          <w:szCs w:val="28"/>
        </w:rPr>
        <w:t xml:space="preserve">. </w:t>
      </w:r>
    </w:p>
    <w:p w:rsidR="00C74461" w:rsidRPr="00D33F25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Never force your child to take part in sport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D33F25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Never punish or belittle a child for losing or making mistakes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D33F25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Publicly accept official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’</w:t>
      </w:r>
      <w:r w:rsidRPr="00D33F25">
        <w:rPr>
          <w:rFonts w:ascii="Arial" w:eastAsia="Times New Roman" w:hAnsi="Arial" w:cs="Tahoma"/>
          <w:color w:val="333333"/>
          <w:sz w:val="28"/>
          <w:szCs w:val="28"/>
        </w:rPr>
        <w:t>s judgements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D33F25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Support your child’s involvement and help them to enjoy their sport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74461" w:rsidRPr="00D33F25" w:rsidRDefault="005F1E4D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Arial" w:eastAsia="Times New Roman" w:hAnsi="Arial" w:cs="Tahoma"/>
          <w:color w:val="333333"/>
          <w:sz w:val="28"/>
          <w:szCs w:val="28"/>
        </w:rPr>
        <w:t xml:space="preserve">Encourage your child to show respect for all. </w:t>
      </w:r>
    </w:p>
    <w:p w:rsidR="00C74461" w:rsidRPr="00C86AD9" w:rsidRDefault="00C74461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 w:rsidRPr="00D33F25">
        <w:rPr>
          <w:rFonts w:ascii="Arial" w:eastAsia="Times New Roman" w:hAnsi="Arial" w:cs="Tahoma"/>
          <w:color w:val="333333"/>
          <w:sz w:val="28"/>
          <w:szCs w:val="28"/>
        </w:rPr>
        <w:t>Offer help as required</w:t>
      </w:r>
      <w:r w:rsidR="00AE13DC">
        <w:rPr>
          <w:rFonts w:ascii="Arial" w:eastAsia="Times New Roman" w:hAnsi="Arial" w:cs="Tahoma"/>
          <w:color w:val="333333"/>
          <w:sz w:val="28"/>
          <w:szCs w:val="28"/>
        </w:rPr>
        <w:t>.</w:t>
      </w:r>
    </w:p>
    <w:p w:rsidR="00C86AD9" w:rsidRPr="00D33F25" w:rsidRDefault="00C86AD9" w:rsidP="00C74461">
      <w:pPr>
        <w:numPr>
          <w:ilvl w:val="0"/>
          <w:numId w:val="2"/>
        </w:numPr>
        <w:ind w:left="480" w:right="240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Arial" w:eastAsia="Times New Roman" w:hAnsi="Arial" w:cs="Tahoma"/>
          <w:color w:val="333333"/>
          <w:sz w:val="28"/>
          <w:szCs w:val="28"/>
        </w:rPr>
        <w:t xml:space="preserve">Refrain from leaving litter in and around the club. </w:t>
      </w:r>
    </w:p>
    <w:p w:rsidR="00C74461" w:rsidRPr="00D33F25" w:rsidRDefault="00C74461" w:rsidP="00C74461">
      <w:pPr>
        <w:spacing w:before="165" w:after="165"/>
        <w:jc w:val="both"/>
        <w:rPr>
          <w:rFonts w:ascii="Tahoma" w:hAnsi="Tahoma" w:cs="Tahoma"/>
          <w:color w:val="333333"/>
          <w:sz w:val="28"/>
          <w:szCs w:val="28"/>
        </w:rPr>
      </w:pPr>
      <w:r w:rsidRPr="00D33F25">
        <w:rPr>
          <w:rFonts w:ascii="Tahoma" w:hAnsi="Tahoma" w:cs="Tahoma"/>
          <w:color w:val="333333"/>
          <w:sz w:val="28"/>
          <w:szCs w:val="28"/>
        </w:rPr>
        <w:t> </w:t>
      </w:r>
    </w:p>
    <w:p w:rsidR="00C74461" w:rsidRDefault="008C1901" w:rsidP="00C74461">
      <w:pPr>
        <w:spacing w:before="165" w:after="165"/>
        <w:jc w:val="both"/>
        <w:rPr>
          <w:rFonts w:ascii="Arial" w:hAnsi="Arial" w:cs="Tahoma"/>
          <w:color w:val="333333"/>
          <w:sz w:val="28"/>
          <w:szCs w:val="28"/>
        </w:rPr>
      </w:pPr>
      <w:r>
        <w:rPr>
          <w:rFonts w:ascii="Arial" w:hAnsi="Arial" w:cs="Tahoma"/>
          <w:color w:val="333333"/>
          <w:sz w:val="28"/>
          <w:szCs w:val="28"/>
        </w:rPr>
        <w:t>Hutton Cricket Club aims to provide an open and inclusive environment</w:t>
      </w:r>
      <w:r w:rsidR="00C74461" w:rsidRPr="00D33F25">
        <w:rPr>
          <w:rFonts w:ascii="Arial" w:hAnsi="Arial" w:cs="Tahoma"/>
          <w:color w:val="333333"/>
          <w:sz w:val="28"/>
          <w:szCs w:val="28"/>
        </w:rPr>
        <w:t>.</w:t>
      </w:r>
      <w:r w:rsidR="009554EE">
        <w:rPr>
          <w:rFonts w:ascii="Arial" w:hAnsi="Arial" w:cs="Tahoma"/>
          <w:color w:val="333333"/>
          <w:sz w:val="28"/>
          <w:szCs w:val="28"/>
        </w:rPr>
        <w:t xml:space="preserve"> Discrimination of any kind will be not be tolerated. </w:t>
      </w:r>
    </w:p>
    <w:p w:rsidR="006563F1" w:rsidRDefault="006563F1" w:rsidP="006563F1">
      <w:pPr>
        <w:spacing w:before="240" w:after="240"/>
        <w:ind w:right="480"/>
        <w:rPr>
          <w:rFonts w:ascii="Arial" w:hAnsi="Arial" w:cs="Arial"/>
          <w:color w:val="000040"/>
          <w:sz w:val="28"/>
          <w:szCs w:val="28"/>
        </w:rPr>
      </w:pPr>
      <w:r>
        <w:rPr>
          <w:rFonts w:ascii="Arial" w:hAnsi="Arial" w:cs="Arial"/>
          <w:color w:val="000040"/>
          <w:sz w:val="28"/>
          <w:szCs w:val="28"/>
        </w:rPr>
        <w:t>Hutton Cricket Club accepts responsibility for the behaviour of it</w:t>
      </w:r>
      <w:r w:rsidR="00AE13DC">
        <w:rPr>
          <w:rFonts w:ascii="Arial" w:hAnsi="Arial" w:cs="Arial"/>
          <w:color w:val="000040"/>
          <w:sz w:val="28"/>
          <w:szCs w:val="28"/>
        </w:rPr>
        <w:t>’</w:t>
      </w:r>
      <w:r>
        <w:rPr>
          <w:rFonts w:ascii="Arial" w:hAnsi="Arial" w:cs="Arial"/>
          <w:color w:val="000040"/>
          <w:sz w:val="28"/>
          <w:szCs w:val="28"/>
        </w:rPr>
        <w:t>s players</w:t>
      </w:r>
      <w:r w:rsidR="00C20812">
        <w:rPr>
          <w:rFonts w:ascii="Arial" w:hAnsi="Arial" w:cs="Arial"/>
          <w:color w:val="000040"/>
          <w:sz w:val="28"/>
          <w:szCs w:val="28"/>
        </w:rPr>
        <w:t>, members</w:t>
      </w:r>
      <w:r>
        <w:rPr>
          <w:rFonts w:ascii="Arial" w:hAnsi="Arial" w:cs="Arial"/>
          <w:color w:val="000040"/>
          <w:sz w:val="28"/>
          <w:szCs w:val="28"/>
        </w:rPr>
        <w:t xml:space="preserve"> and officials and will take disciplinary action against </w:t>
      </w:r>
      <w:r w:rsidR="00C20812">
        <w:rPr>
          <w:rFonts w:ascii="Arial" w:hAnsi="Arial" w:cs="Arial"/>
          <w:color w:val="000040"/>
          <w:sz w:val="28"/>
          <w:szCs w:val="28"/>
        </w:rPr>
        <w:t>any individual that fails to comply with this Code of Conduct</w:t>
      </w:r>
      <w:r w:rsidR="00AE13DC">
        <w:rPr>
          <w:rFonts w:ascii="Arial" w:hAnsi="Arial" w:cs="Arial"/>
          <w:color w:val="000040"/>
          <w:sz w:val="28"/>
          <w:szCs w:val="28"/>
        </w:rPr>
        <w:t>.</w:t>
      </w:r>
    </w:p>
    <w:p w:rsidR="006563F1" w:rsidRPr="00C86AD9" w:rsidRDefault="00C86AD9" w:rsidP="00C86AD9">
      <w:pPr>
        <w:spacing w:before="240" w:after="240"/>
        <w:ind w:right="480"/>
        <w:rPr>
          <w:rFonts w:ascii="Arial" w:hAnsi="Arial" w:cs="Arial"/>
          <w:color w:val="000040"/>
          <w:sz w:val="28"/>
          <w:szCs w:val="28"/>
        </w:rPr>
      </w:pPr>
      <w:r>
        <w:rPr>
          <w:rFonts w:ascii="Arial" w:hAnsi="Arial" w:cs="Arial"/>
          <w:color w:val="000040"/>
          <w:sz w:val="28"/>
          <w:szCs w:val="28"/>
        </w:rPr>
        <w:t>Any conce</w:t>
      </w:r>
      <w:r w:rsidR="00CF0E38">
        <w:rPr>
          <w:rFonts w:ascii="Arial" w:hAnsi="Arial" w:cs="Arial"/>
          <w:color w:val="000040"/>
          <w:sz w:val="28"/>
          <w:szCs w:val="28"/>
        </w:rPr>
        <w:t>rns should be raised with Team M</w:t>
      </w:r>
      <w:r>
        <w:rPr>
          <w:rFonts w:ascii="Arial" w:hAnsi="Arial" w:cs="Arial"/>
          <w:color w:val="000040"/>
          <w:sz w:val="28"/>
          <w:szCs w:val="28"/>
        </w:rPr>
        <w:t>anagers or the Welfare Officer</w:t>
      </w:r>
      <w:r w:rsidR="00AE13DC">
        <w:rPr>
          <w:rFonts w:ascii="Arial" w:hAnsi="Arial" w:cs="Arial"/>
          <w:color w:val="000040"/>
          <w:sz w:val="28"/>
          <w:szCs w:val="28"/>
        </w:rPr>
        <w:t>.</w:t>
      </w:r>
    </w:p>
    <w:p w:rsidR="00C74461" w:rsidRPr="00D33F25" w:rsidRDefault="00C74461" w:rsidP="00C74461">
      <w:pPr>
        <w:spacing w:before="165" w:after="165"/>
        <w:rPr>
          <w:rFonts w:ascii="Tahoma" w:hAnsi="Tahoma" w:cs="Tahoma"/>
          <w:color w:val="333333"/>
          <w:sz w:val="28"/>
          <w:szCs w:val="28"/>
        </w:rPr>
      </w:pPr>
      <w:r w:rsidRPr="00D33F25">
        <w:rPr>
          <w:rFonts w:ascii="Tahoma" w:hAnsi="Tahoma" w:cs="Tahoma"/>
          <w:color w:val="333333"/>
          <w:sz w:val="28"/>
          <w:szCs w:val="28"/>
        </w:rPr>
        <w:t> 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C74461">
        <w:rPr>
          <w:rFonts w:ascii="Arial" w:hAnsi="Arial" w:cs="Tahoma"/>
          <w:color w:val="333333"/>
          <w:sz w:val="18"/>
          <w:szCs w:val="18"/>
        </w:rPr>
        <w:t>I/</w:t>
      </w:r>
      <w:r w:rsidRPr="00346C7F">
        <w:rPr>
          <w:rFonts w:ascii="Arial" w:hAnsi="Arial" w:cs="Tahoma"/>
          <w:color w:val="333333"/>
          <w:sz w:val="18"/>
          <w:szCs w:val="18"/>
        </w:rPr>
        <w:t>We agree to abide by the above Code of Conduct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346C7F">
        <w:rPr>
          <w:rFonts w:ascii="Tahoma" w:hAnsi="Tahoma" w:cs="Tahoma"/>
          <w:color w:val="333333"/>
          <w:sz w:val="18"/>
          <w:szCs w:val="18"/>
        </w:rPr>
        <w:t> 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346C7F">
        <w:rPr>
          <w:rFonts w:ascii="Arial" w:hAnsi="Arial" w:cs="Tahoma"/>
          <w:color w:val="333333"/>
          <w:sz w:val="18"/>
          <w:szCs w:val="18"/>
        </w:rPr>
        <w:t>Signature of Parent / Guardian                                         ___________________________________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346C7F">
        <w:rPr>
          <w:rFonts w:ascii="Tahoma" w:hAnsi="Tahoma" w:cs="Tahoma"/>
          <w:color w:val="333333"/>
          <w:sz w:val="18"/>
          <w:szCs w:val="18"/>
        </w:rPr>
        <w:t> 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346C7F">
        <w:rPr>
          <w:rFonts w:ascii="Arial" w:hAnsi="Arial" w:cs="Tahoma"/>
          <w:color w:val="333333"/>
          <w:sz w:val="18"/>
          <w:szCs w:val="18"/>
        </w:rPr>
        <w:t>Print Name                                                                           ___________________________________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346C7F">
        <w:rPr>
          <w:rFonts w:ascii="Tahoma" w:hAnsi="Tahoma" w:cs="Tahoma"/>
          <w:color w:val="333333"/>
          <w:sz w:val="18"/>
          <w:szCs w:val="18"/>
        </w:rPr>
        <w:t> 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346C7F">
        <w:rPr>
          <w:rFonts w:ascii="Arial" w:hAnsi="Arial" w:cs="Tahoma"/>
          <w:color w:val="333333"/>
          <w:sz w:val="18"/>
          <w:szCs w:val="18"/>
        </w:rPr>
        <w:t>Signature of Player                                                             ___________________________________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346C7F">
        <w:rPr>
          <w:rFonts w:ascii="Tahoma" w:hAnsi="Tahoma" w:cs="Tahoma"/>
          <w:color w:val="333333"/>
          <w:sz w:val="18"/>
          <w:szCs w:val="18"/>
        </w:rPr>
        <w:t> </w:t>
      </w:r>
    </w:p>
    <w:p w:rsidR="00C74461" w:rsidRPr="00346C7F" w:rsidRDefault="00C74461" w:rsidP="00C74461">
      <w:pPr>
        <w:spacing w:before="165" w:after="165"/>
        <w:rPr>
          <w:rFonts w:ascii="Tahoma" w:hAnsi="Tahoma" w:cs="Tahoma"/>
          <w:color w:val="333333"/>
          <w:sz w:val="18"/>
          <w:szCs w:val="18"/>
        </w:rPr>
      </w:pPr>
      <w:r w:rsidRPr="00346C7F">
        <w:rPr>
          <w:rFonts w:ascii="Arial" w:hAnsi="Arial" w:cs="Tahoma"/>
          <w:color w:val="333333"/>
          <w:sz w:val="18"/>
          <w:szCs w:val="18"/>
        </w:rPr>
        <w:t>Dated                                                                                     ___________________________________</w:t>
      </w:r>
    </w:p>
    <w:p w:rsidR="009554EE" w:rsidRDefault="009554EE"/>
    <w:sectPr w:rsidR="009554EE" w:rsidSect="00655346"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CD" w:rsidRDefault="00B671CD" w:rsidP="00AE13DC">
      <w:r>
        <w:separator/>
      </w:r>
    </w:p>
  </w:endnote>
  <w:endnote w:type="continuationSeparator" w:id="0">
    <w:p w:rsidR="00B671CD" w:rsidRDefault="00B671CD" w:rsidP="00AE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CD" w:rsidRDefault="00B671CD" w:rsidP="00AE13DC">
      <w:r>
        <w:separator/>
      </w:r>
    </w:p>
  </w:footnote>
  <w:footnote w:type="continuationSeparator" w:id="0">
    <w:p w:rsidR="00B671CD" w:rsidRDefault="00B671CD" w:rsidP="00AE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46" w:rsidRDefault="00655346" w:rsidP="00655346">
    <w:pPr>
      <w:pStyle w:val="PlainText"/>
      <w:jc w:val="center"/>
      <w:rPr>
        <w:rFonts w:ascii="Arial Narrow" w:hAnsi="Arial Narrow"/>
        <w:b/>
        <w:color w:val="000080"/>
        <w:sz w:val="42"/>
      </w:rPr>
    </w:pPr>
    <w:r>
      <w:rPr>
        <w:rFonts w:ascii="Arial Narrow" w:hAnsi="Arial Narrow"/>
        <w:b/>
        <w:color w:val="000080"/>
        <w:sz w:val="42"/>
      </w:rPr>
      <w:object w:dxaOrig="1142" w:dyaOrig="1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7pt;height:56.25pt" fillcolor="window">
          <v:imagedata r:id="rId1" o:title=""/>
        </v:shape>
        <o:OLEObject Type="Embed" ProgID="CorelPhotoHouse.Document" ShapeID="_x0000_i1028" DrawAspect="Content" ObjectID="_1644779957" r:id="rId2"/>
      </w:object>
    </w:r>
  </w:p>
  <w:p w:rsidR="00655346" w:rsidRPr="00903382" w:rsidRDefault="00655346" w:rsidP="00655346">
    <w:pPr>
      <w:pStyle w:val="PlainText"/>
      <w:jc w:val="center"/>
      <w:rPr>
        <w:rFonts w:ascii="Arial" w:hAnsi="Arial" w:cs="Arial"/>
        <w:b/>
        <w:color w:val="FF0000"/>
        <w:sz w:val="42"/>
      </w:rPr>
    </w:pPr>
    <w:r w:rsidRPr="00903382">
      <w:rPr>
        <w:rFonts w:ascii="Arial" w:hAnsi="Arial" w:cs="Arial"/>
        <w:b/>
        <w:color w:val="FF0000"/>
        <w:sz w:val="42"/>
      </w:rPr>
      <w:t>Hutton Cricket Club</w:t>
    </w:r>
  </w:p>
  <w:p w:rsidR="00655346" w:rsidRDefault="00655346" w:rsidP="00655346">
    <w:pPr>
      <w:pStyle w:val="PlainText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–––––––––––––––––––––––––––––––––––––––––––––––––––––––––</w:t>
    </w:r>
  </w:p>
  <w:p w:rsidR="00655346" w:rsidRDefault="00655346" w:rsidP="00655346">
    <w:pPr>
      <w:pStyle w:val="PlainTex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Polo Field Ground, Hall Green Lane, Hutton, Brentwood, Essex, CM13 2QT</w:t>
    </w:r>
  </w:p>
  <w:p w:rsidR="00655346" w:rsidRDefault="00655346" w:rsidP="00655346">
    <w:pPr>
      <w:pStyle w:val="PlainTex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Telephone: 01277 219864</w:t>
    </w:r>
  </w:p>
  <w:p w:rsidR="00655346" w:rsidRDefault="00655346" w:rsidP="00655346">
    <w:pPr>
      <w:pStyle w:val="PlainTex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Website: </w:t>
    </w:r>
    <w:hyperlink r:id="rId3" w:history="1">
      <w:r w:rsidRPr="00391D1D">
        <w:rPr>
          <w:rStyle w:val="Hyperlink"/>
          <w:rFonts w:ascii="Arial" w:hAnsi="Arial"/>
          <w:sz w:val="18"/>
        </w:rPr>
        <w:t>huttoncc.com</w:t>
      </w:r>
    </w:hyperlink>
    <w:r>
      <w:rPr>
        <w:rFonts w:ascii="Arial" w:hAnsi="Arial"/>
        <w:sz w:val="18"/>
      </w:rPr>
      <w:t xml:space="preserve"> </w:t>
    </w:r>
  </w:p>
  <w:p w:rsidR="00655346" w:rsidRDefault="00655346" w:rsidP="00655346">
    <w:pPr>
      <w:pStyle w:val="PlainText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–––––––––––––––––––––––––––––––––––––––––––––––––––––––––</w:t>
    </w:r>
  </w:p>
  <w:p w:rsidR="00655346" w:rsidRDefault="00655346" w:rsidP="00655346">
    <w:pPr>
      <w:jc w:val="center"/>
      <w:rPr>
        <w:rFonts w:ascii="Arial" w:eastAsiaTheme="minorHAnsi" w:hAnsi="Arial" w:cs="Arial"/>
        <w:b/>
        <w:sz w:val="20"/>
        <w:szCs w:val="20"/>
      </w:rPr>
    </w:pPr>
  </w:p>
  <w:p w:rsidR="00655346" w:rsidRDefault="00655346" w:rsidP="00655346">
    <w:pPr>
      <w:pStyle w:val="Header"/>
      <w:jc w:val="center"/>
    </w:pPr>
    <w:r>
      <w:rPr>
        <w:rFonts w:ascii="Arial" w:eastAsiaTheme="minorHAnsi" w:hAnsi="Arial" w:cs="Arial"/>
        <w:b/>
        <w:sz w:val="20"/>
        <w:szCs w:val="20"/>
      </w:rPr>
      <w:t>Hutton Cricket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34C"/>
    <w:multiLevelType w:val="multilevel"/>
    <w:tmpl w:val="960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C6F06"/>
    <w:multiLevelType w:val="multilevel"/>
    <w:tmpl w:val="1B70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27A42"/>
    <w:multiLevelType w:val="multilevel"/>
    <w:tmpl w:val="2E6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61"/>
    <w:rsid w:val="00346C7F"/>
    <w:rsid w:val="00531ECC"/>
    <w:rsid w:val="005F1E4D"/>
    <w:rsid w:val="00655346"/>
    <w:rsid w:val="006563F1"/>
    <w:rsid w:val="007E62A5"/>
    <w:rsid w:val="008C1901"/>
    <w:rsid w:val="009554EE"/>
    <w:rsid w:val="00AC0DA7"/>
    <w:rsid w:val="00AE13DC"/>
    <w:rsid w:val="00AF6808"/>
    <w:rsid w:val="00B671CD"/>
    <w:rsid w:val="00C20812"/>
    <w:rsid w:val="00C74461"/>
    <w:rsid w:val="00C86AD9"/>
    <w:rsid w:val="00CF0E38"/>
    <w:rsid w:val="00D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B7B8F"/>
  <w14:defaultImageDpi w14:val="300"/>
  <w15:docId w15:val="{85B5397A-3515-4B10-B116-1060B62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4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74461"/>
  </w:style>
  <w:style w:type="paragraph" w:styleId="Header">
    <w:name w:val="header"/>
    <w:basedOn w:val="Normal"/>
    <w:link w:val="HeaderChar"/>
    <w:uiPriority w:val="99"/>
    <w:unhideWhenUsed/>
    <w:rsid w:val="00AE1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DC"/>
  </w:style>
  <w:style w:type="paragraph" w:styleId="Footer">
    <w:name w:val="footer"/>
    <w:basedOn w:val="Normal"/>
    <w:link w:val="FooterChar"/>
    <w:uiPriority w:val="99"/>
    <w:unhideWhenUsed/>
    <w:rsid w:val="00AE1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3DC"/>
  </w:style>
  <w:style w:type="paragraph" w:styleId="PlainText">
    <w:name w:val="Plain Text"/>
    <w:basedOn w:val="Normal"/>
    <w:link w:val="PlainTextChar"/>
    <w:rsid w:val="007E62A5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E62A5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rsid w:val="007E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ttoncc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Willett</dc:creator>
  <cp:keywords/>
  <dc:description/>
  <cp:lastModifiedBy>Paul Frame</cp:lastModifiedBy>
  <cp:revision>4</cp:revision>
  <dcterms:created xsi:type="dcterms:W3CDTF">2020-03-01T19:17:00Z</dcterms:created>
  <dcterms:modified xsi:type="dcterms:W3CDTF">2020-03-03T22:33:00Z</dcterms:modified>
</cp:coreProperties>
</file>