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5F619" w14:textId="71ED6138" w:rsidR="008248A3" w:rsidRPr="00AB50D3" w:rsidRDefault="008248A3" w:rsidP="00AB50D3">
      <w:pPr>
        <w:jc w:val="center"/>
        <w:rPr>
          <w:b/>
          <w:sz w:val="36"/>
          <w:u w:val="single"/>
        </w:rPr>
      </w:pPr>
      <w:r w:rsidRPr="00AB50D3">
        <w:rPr>
          <w:b/>
          <w:sz w:val="36"/>
          <w:u w:val="single"/>
        </w:rPr>
        <w:t>SHEPHERD NEAME</w:t>
      </w:r>
      <w:r w:rsidR="00AB50D3" w:rsidRPr="00AB50D3">
        <w:rPr>
          <w:b/>
          <w:sz w:val="36"/>
          <w:u w:val="single"/>
        </w:rPr>
        <w:t xml:space="preserve"> ESSEX LEAGUE AGM PROPOSALS 201</w:t>
      </w:r>
      <w:r w:rsidR="004A60A8">
        <w:rPr>
          <w:b/>
          <w:sz w:val="36"/>
          <w:u w:val="single"/>
        </w:rPr>
        <w:t>9</w:t>
      </w:r>
    </w:p>
    <w:p w14:paraId="179EE970" w14:textId="77777777" w:rsidR="00C51895" w:rsidRPr="002F07FD" w:rsidRDefault="00C51895" w:rsidP="008248A3">
      <w:pPr>
        <w:rPr>
          <w:b/>
          <w:u w:val="single"/>
        </w:rPr>
      </w:pPr>
    </w:p>
    <w:p w14:paraId="097AD1CE" w14:textId="37EAC59A" w:rsidR="0099671A" w:rsidRDefault="0099671A" w:rsidP="00601B8E">
      <w:pPr>
        <w:rPr>
          <w:b/>
          <w:bCs/>
          <w:u w:val="single"/>
        </w:rPr>
      </w:pPr>
      <w:r>
        <w:rPr>
          <w:b/>
          <w:bCs/>
          <w:u w:val="single"/>
        </w:rPr>
        <w:t>PROPOSAL 1 – Entry to league</w:t>
      </w:r>
    </w:p>
    <w:p w14:paraId="44AB866D" w14:textId="0350E981" w:rsidR="0099671A" w:rsidRDefault="0099671A" w:rsidP="00601B8E">
      <w:pPr>
        <w:rPr>
          <w:b/>
          <w:bCs/>
          <w:u w:val="single"/>
        </w:rPr>
      </w:pPr>
    </w:p>
    <w:p w14:paraId="521AAE89" w14:textId="307AA02F" w:rsidR="0099671A" w:rsidRDefault="0099671A" w:rsidP="00601B8E">
      <w:r w:rsidRPr="002F07FD">
        <w:t xml:space="preserve">The Executive Committee proposes </w:t>
      </w:r>
      <w:r>
        <w:t xml:space="preserve">to amend Rule 8.1 </w:t>
      </w:r>
      <w:proofErr w:type="spellStart"/>
      <w:r>
        <w:t>i</w:t>
      </w:r>
      <w:proofErr w:type="spellEnd"/>
      <w:r>
        <w:t xml:space="preserve"> of the League constitution as below: -</w:t>
      </w:r>
    </w:p>
    <w:p w14:paraId="6C738301" w14:textId="26759B7A" w:rsidR="0099671A" w:rsidRDefault="0099671A" w:rsidP="00601B8E"/>
    <w:p w14:paraId="08DA5032" w14:textId="6CAE7DAB" w:rsidR="0099671A" w:rsidRDefault="0099671A" w:rsidP="00601B8E">
      <w:r w:rsidRPr="0099671A">
        <w:t xml:space="preserve">Application for Full Membership of the League shall be made in writing to the Honorary Secretary not later than 15th October. Full Members shall be elected by a two-thirds majority at an Annual General Meeting under Rule 6.3. On election, new Members shall not commence active membership of the League until the conclusion of the Annual General Meeting </w:t>
      </w:r>
      <w:r w:rsidRPr="00F02967">
        <w:rPr>
          <w:strike/>
          <w:highlight w:val="yellow"/>
        </w:rPr>
        <w:t>following that</w:t>
      </w:r>
      <w:r w:rsidRPr="0099671A">
        <w:t xml:space="preserve"> at which their election took place. The 1st Xl and any lower XIs of any club so elected shall be entitled to become part of the League.</w:t>
      </w:r>
    </w:p>
    <w:p w14:paraId="7D17EF18" w14:textId="1A3C742A" w:rsidR="0099671A" w:rsidRDefault="0099671A" w:rsidP="00601B8E"/>
    <w:p w14:paraId="1C414042" w14:textId="20978DEB" w:rsidR="0099671A" w:rsidRPr="0099671A" w:rsidRDefault="0099671A" w:rsidP="00601B8E">
      <w:r w:rsidRPr="0099671A">
        <w:rPr>
          <w:b/>
          <w:bCs/>
        </w:rPr>
        <w:t xml:space="preserve">REASON </w:t>
      </w:r>
      <w:r>
        <w:t>– To correct this wording to the current practise.</w:t>
      </w:r>
    </w:p>
    <w:p w14:paraId="7BDB8E2F" w14:textId="77777777" w:rsidR="0099671A" w:rsidRDefault="0099671A" w:rsidP="00601B8E">
      <w:pPr>
        <w:rPr>
          <w:b/>
          <w:bCs/>
          <w:u w:val="single"/>
        </w:rPr>
      </w:pPr>
    </w:p>
    <w:p w14:paraId="320C4BA1" w14:textId="77777777" w:rsidR="0099671A" w:rsidRDefault="0099671A" w:rsidP="00601B8E">
      <w:pPr>
        <w:rPr>
          <w:b/>
          <w:bCs/>
          <w:u w:val="single"/>
        </w:rPr>
      </w:pPr>
    </w:p>
    <w:p w14:paraId="466E24AF" w14:textId="4764D69D" w:rsidR="00601B8E" w:rsidRPr="002F07FD" w:rsidRDefault="00601B8E" w:rsidP="00601B8E">
      <w:pPr>
        <w:rPr>
          <w:b/>
          <w:bCs/>
          <w:u w:val="single"/>
        </w:rPr>
      </w:pPr>
      <w:r>
        <w:rPr>
          <w:b/>
          <w:bCs/>
          <w:u w:val="single"/>
        </w:rPr>
        <w:t xml:space="preserve">PROPOSAL </w:t>
      </w:r>
      <w:r w:rsidR="0099671A">
        <w:rPr>
          <w:b/>
          <w:bCs/>
          <w:u w:val="single"/>
        </w:rPr>
        <w:t>2</w:t>
      </w:r>
      <w:r w:rsidRPr="002F07FD">
        <w:rPr>
          <w:b/>
          <w:bCs/>
          <w:u w:val="single"/>
        </w:rPr>
        <w:t xml:space="preserve"> </w:t>
      </w:r>
      <w:r>
        <w:rPr>
          <w:b/>
          <w:bCs/>
          <w:u w:val="single"/>
        </w:rPr>
        <w:t>–</w:t>
      </w:r>
      <w:r w:rsidRPr="002F07FD">
        <w:rPr>
          <w:b/>
          <w:bCs/>
          <w:u w:val="single"/>
        </w:rPr>
        <w:t xml:space="preserve"> </w:t>
      </w:r>
      <w:r w:rsidR="00B44E08">
        <w:rPr>
          <w:b/>
          <w:bCs/>
          <w:u w:val="single"/>
        </w:rPr>
        <w:t>Fixtures</w:t>
      </w:r>
    </w:p>
    <w:p w14:paraId="767C8128" w14:textId="77777777" w:rsidR="008248A3" w:rsidRPr="002F07FD" w:rsidRDefault="008248A3" w:rsidP="008248A3"/>
    <w:p w14:paraId="7F814671" w14:textId="651047EA" w:rsidR="00B44E08" w:rsidRDefault="008248A3" w:rsidP="008248A3">
      <w:r w:rsidRPr="002F07FD">
        <w:t xml:space="preserve">The Executive Committee proposes </w:t>
      </w:r>
      <w:r w:rsidR="00B44E08">
        <w:t>to amend Generic Rule 1</w:t>
      </w:r>
      <w:r w:rsidR="00720F78">
        <w:t xml:space="preserve"> and League Cup Rule 3 </w:t>
      </w:r>
      <w:r w:rsidR="00B44E08">
        <w:t xml:space="preserve">to the </w:t>
      </w:r>
      <w:proofErr w:type="gramStart"/>
      <w:r w:rsidR="00B44E08">
        <w:t>below:-</w:t>
      </w:r>
      <w:proofErr w:type="gramEnd"/>
    </w:p>
    <w:p w14:paraId="2CE0A0E6" w14:textId="5D7AFE08" w:rsidR="00B44E08" w:rsidRDefault="00B44E08" w:rsidP="008248A3"/>
    <w:p w14:paraId="527057D7" w14:textId="05C0033C" w:rsidR="00720F78" w:rsidRPr="00720F78" w:rsidRDefault="00720F78" w:rsidP="008248A3">
      <w:pPr>
        <w:rPr>
          <w:b/>
          <w:bCs/>
        </w:rPr>
      </w:pPr>
      <w:r w:rsidRPr="00720F78">
        <w:rPr>
          <w:b/>
          <w:bCs/>
        </w:rPr>
        <w:t>Generic Rule 1</w:t>
      </w:r>
    </w:p>
    <w:p w14:paraId="284BC242" w14:textId="54D0B119" w:rsidR="00B44E08" w:rsidRDefault="00B44E08" w:rsidP="00B44E08"/>
    <w:p w14:paraId="2C7F419B" w14:textId="77777777" w:rsidR="007956DA" w:rsidRDefault="007956DA" w:rsidP="007956DA">
      <w:r w:rsidRPr="007956DA">
        <w:t>Each side of Member Clubs of the League shall play all other sides in its respective Division twice during the Season unless the weather makes it impossible for an arranged fixture to take place.  One match will be in the limited over format and the other will be in the time-based format.</w:t>
      </w:r>
    </w:p>
    <w:p w14:paraId="312731D8" w14:textId="77777777" w:rsidR="007956DA" w:rsidRDefault="007956DA" w:rsidP="00B44E08">
      <w:pPr>
        <w:rPr>
          <w:highlight w:val="yellow"/>
        </w:rPr>
      </w:pPr>
    </w:p>
    <w:p w14:paraId="7D682E39" w14:textId="29049DD1" w:rsidR="00B44E08" w:rsidRDefault="00B44E08" w:rsidP="00B44E08">
      <w:r w:rsidRPr="00B44E08">
        <w:rPr>
          <w:highlight w:val="yellow"/>
        </w:rPr>
        <w:t>In 1st XI Division 3</w:t>
      </w:r>
      <w:r>
        <w:t xml:space="preserve"> and the </w:t>
      </w:r>
      <w:r w:rsidRPr="00720F78">
        <w:rPr>
          <w:highlight w:val="yellow"/>
        </w:rPr>
        <w:t>Regional Divisions 14</w:t>
      </w:r>
      <w:r>
        <w:t xml:space="preserve"> there may not be 10 teams in each division and therefore teams may not play some teams in the division twice in the season.</w:t>
      </w:r>
    </w:p>
    <w:p w14:paraId="046D9134" w14:textId="7A683571" w:rsidR="005021E6" w:rsidRDefault="005021E6" w:rsidP="00B44E08"/>
    <w:p w14:paraId="6526E924" w14:textId="3B26ED54" w:rsidR="007956DA" w:rsidRPr="007956DA" w:rsidRDefault="007956DA" w:rsidP="007956DA">
      <w:pPr>
        <w:rPr>
          <w:highlight w:val="yellow"/>
        </w:rPr>
      </w:pPr>
      <w:bookmarkStart w:id="0" w:name="_Hlk21185534"/>
      <w:r w:rsidRPr="007956DA">
        <w:rPr>
          <w:highlight w:val="yellow"/>
        </w:rPr>
        <w:t xml:space="preserve">In 1st XI Division 3 the league season will consist of 20 weeks – the first </w:t>
      </w:r>
      <w:r>
        <w:rPr>
          <w:highlight w:val="yellow"/>
        </w:rPr>
        <w:t>5</w:t>
      </w:r>
      <w:r w:rsidRPr="007956DA">
        <w:rPr>
          <w:highlight w:val="yellow"/>
        </w:rPr>
        <w:t xml:space="preserve"> games of the season will be in the timed </w:t>
      </w:r>
      <w:proofErr w:type="gramStart"/>
      <w:r w:rsidRPr="007956DA">
        <w:rPr>
          <w:highlight w:val="yellow"/>
        </w:rPr>
        <w:t>format,</w:t>
      </w:r>
      <w:proofErr w:type="gramEnd"/>
      <w:r w:rsidRPr="007956DA">
        <w:rPr>
          <w:highlight w:val="yellow"/>
        </w:rPr>
        <w:t xml:space="preserve"> the next 10 games will be in the limited over format and the final </w:t>
      </w:r>
      <w:r>
        <w:rPr>
          <w:highlight w:val="yellow"/>
        </w:rPr>
        <w:t>5</w:t>
      </w:r>
      <w:r w:rsidRPr="007956DA">
        <w:rPr>
          <w:highlight w:val="yellow"/>
        </w:rPr>
        <w:t xml:space="preserve"> games in the timed format.</w:t>
      </w:r>
    </w:p>
    <w:p w14:paraId="20CAFAD9" w14:textId="77777777" w:rsidR="007956DA" w:rsidRPr="007956DA" w:rsidRDefault="007956DA" w:rsidP="007956DA">
      <w:pPr>
        <w:rPr>
          <w:highlight w:val="yellow"/>
        </w:rPr>
      </w:pPr>
    </w:p>
    <w:p w14:paraId="26061879" w14:textId="3DEC477C" w:rsidR="007956DA" w:rsidRDefault="007956DA" w:rsidP="007956DA">
      <w:r w:rsidRPr="007956DA">
        <w:rPr>
          <w:highlight w:val="yellow"/>
        </w:rPr>
        <w:t xml:space="preserve">In all other divisions the league season will consist of 18 weeks - the first 5 games of the season will be in the timed </w:t>
      </w:r>
      <w:proofErr w:type="gramStart"/>
      <w:r w:rsidRPr="007956DA">
        <w:rPr>
          <w:highlight w:val="yellow"/>
        </w:rPr>
        <w:t>format,</w:t>
      </w:r>
      <w:proofErr w:type="gramEnd"/>
      <w:r w:rsidRPr="007956DA">
        <w:rPr>
          <w:highlight w:val="yellow"/>
        </w:rPr>
        <w:t xml:space="preserve"> the next 9 games will be in the limited over format and the final 4 games in the timed format.</w:t>
      </w:r>
      <w:r>
        <w:rPr>
          <w:highlight w:val="yellow"/>
        </w:rPr>
        <w:t xml:space="preserve"> </w:t>
      </w:r>
    </w:p>
    <w:p w14:paraId="2204AD17" w14:textId="47294A63" w:rsidR="00720F78" w:rsidRDefault="00720F78" w:rsidP="00B44E08"/>
    <w:p w14:paraId="161798ED" w14:textId="6FA0D635" w:rsidR="00720F78" w:rsidRPr="00720F78" w:rsidRDefault="00720F78" w:rsidP="00B44E08">
      <w:pPr>
        <w:rPr>
          <w:b/>
          <w:bCs/>
        </w:rPr>
      </w:pPr>
      <w:r w:rsidRPr="00720F78">
        <w:rPr>
          <w:b/>
          <w:bCs/>
        </w:rPr>
        <w:t>League Cup Rule 3</w:t>
      </w:r>
    </w:p>
    <w:p w14:paraId="0846AC2A" w14:textId="1A4772F2" w:rsidR="00720F78" w:rsidRDefault="00720F78" w:rsidP="00B44E08"/>
    <w:p w14:paraId="42115D6B" w14:textId="3A52C20F" w:rsidR="00720F78" w:rsidRDefault="00720F78" w:rsidP="00B44E08">
      <w:r w:rsidRPr="00720F78">
        <w:t>All Essex League Clubs</w:t>
      </w:r>
      <w:r>
        <w:t xml:space="preserve"> </w:t>
      </w:r>
      <w:r w:rsidRPr="00720F78">
        <w:rPr>
          <w:highlight w:val="yellow"/>
        </w:rPr>
        <w:t xml:space="preserve">in </w:t>
      </w:r>
      <w:r>
        <w:rPr>
          <w:highlight w:val="yellow"/>
        </w:rPr>
        <w:t xml:space="preserve">the </w:t>
      </w:r>
      <w:r w:rsidRPr="00720F78">
        <w:rPr>
          <w:highlight w:val="yellow"/>
        </w:rPr>
        <w:t>1</w:t>
      </w:r>
      <w:r w:rsidRPr="00720F78">
        <w:rPr>
          <w:highlight w:val="yellow"/>
          <w:vertAlign w:val="superscript"/>
        </w:rPr>
        <w:t>st</w:t>
      </w:r>
      <w:r w:rsidRPr="00720F78">
        <w:rPr>
          <w:highlight w:val="yellow"/>
        </w:rPr>
        <w:t xml:space="preserve"> XI Premier Division and </w:t>
      </w:r>
      <w:r>
        <w:rPr>
          <w:highlight w:val="yellow"/>
        </w:rPr>
        <w:t xml:space="preserve">in </w:t>
      </w:r>
      <w:r w:rsidRPr="00720F78">
        <w:rPr>
          <w:highlight w:val="yellow"/>
        </w:rPr>
        <w:t>Divisions 1 and 2</w:t>
      </w:r>
      <w:r w:rsidRPr="00720F78">
        <w:t xml:space="preserve"> shall be eligible to participate in the Competition</w:t>
      </w:r>
      <w:r>
        <w:t>.</w:t>
      </w:r>
    </w:p>
    <w:p w14:paraId="48204293" w14:textId="328732F7" w:rsidR="00720F78" w:rsidRDefault="00720F78" w:rsidP="00B44E08"/>
    <w:bookmarkEnd w:id="0"/>
    <w:p w14:paraId="05F20792" w14:textId="7BCC4D4D" w:rsidR="00863864" w:rsidRDefault="00863864" w:rsidP="008248A3">
      <w:r w:rsidRPr="00863864">
        <w:rPr>
          <w:b/>
        </w:rPr>
        <w:lastRenderedPageBreak/>
        <w:t>REASON</w:t>
      </w:r>
      <w:r>
        <w:t xml:space="preserve"> – </w:t>
      </w:r>
      <w:r w:rsidR="00730A9D" w:rsidRPr="00730A9D">
        <w:t xml:space="preserve">To reflect that 1st XI Division 3 is not a division of 10 as a result of the new constitution adopted at the SGM. </w:t>
      </w:r>
      <w:proofErr w:type="gramStart"/>
      <w:r w:rsidR="00730A9D" w:rsidRPr="00730A9D">
        <w:t>Also</w:t>
      </w:r>
      <w:proofErr w:type="gramEnd"/>
      <w:r w:rsidR="00730A9D" w:rsidRPr="00730A9D">
        <w:t xml:space="preserve"> to allow for an extension of the league season for that division during the League cup weekends, as they will not be eligible to participate in that competition.</w:t>
      </w:r>
    </w:p>
    <w:p w14:paraId="0E875714" w14:textId="77777777" w:rsidR="00334931" w:rsidRDefault="00334931" w:rsidP="008248A3"/>
    <w:p w14:paraId="4100BCC3" w14:textId="54565875" w:rsidR="00F65A77" w:rsidRDefault="00F65A77" w:rsidP="008248A3"/>
    <w:p w14:paraId="3F315204" w14:textId="07ACCA9A" w:rsidR="00F65A77" w:rsidRPr="002F07FD" w:rsidRDefault="00F65A77" w:rsidP="00F65A77">
      <w:pPr>
        <w:rPr>
          <w:b/>
          <w:u w:val="single"/>
        </w:rPr>
      </w:pPr>
      <w:r>
        <w:rPr>
          <w:b/>
          <w:u w:val="single"/>
        </w:rPr>
        <w:t xml:space="preserve">PROPOSAL </w:t>
      </w:r>
      <w:r w:rsidR="0099671A">
        <w:rPr>
          <w:b/>
          <w:u w:val="single"/>
        </w:rPr>
        <w:t>3</w:t>
      </w:r>
      <w:r w:rsidRPr="002F07FD">
        <w:rPr>
          <w:b/>
          <w:u w:val="single"/>
        </w:rPr>
        <w:t xml:space="preserve"> – </w:t>
      </w:r>
      <w:r>
        <w:rPr>
          <w:b/>
          <w:u w:val="single"/>
        </w:rPr>
        <w:t>Fixtures</w:t>
      </w:r>
    </w:p>
    <w:p w14:paraId="6224356C" w14:textId="77777777" w:rsidR="00F65A77" w:rsidRPr="002F07FD" w:rsidRDefault="00F65A77" w:rsidP="00F65A77"/>
    <w:p w14:paraId="02045CC0" w14:textId="77777777" w:rsidR="004C212D" w:rsidRDefault="00F65A77" w:rsidP="00F65A77">
      <w:r w:rsidRPr="002F07FD">
        <w:t xml:space="preserve">The Executive Committee proposes </w:t>
      </w:r>
      <w:r>
        <w:t xml:space="preserve">to amend Generic Rule </w:t>
      </w:r>
      <w:r w:rsidR="004C212D">
        <w:t>3</w:t>
      </w:r>
      <w:r>
        <w:t xml:space="preserve"> to </w:t>
      </w:r>
      <w:r w:rsidR="004C212D">
        <w:t xml:space="preserve">the </w:t>
      </w:r>
      <w:proofErr w:type="gramStart"/>
      <w:r w:rsidR="004C212D">
        <w:t>below:-</w:t>
      </w:r>
      <w:proofErr w:type="gramEnd"/>
    </w:p>
    <w:p w14:paraId="0F8C759F" w14:textId="1189C921" w:rsidR="00F65A77" w:rsidRDefault="00F65A77" w:rsidP="008248A3"/>
    <w:p w14:paraId="6DF5B2DA" w14:textId="478BE33C" w:rsidR="00F65A77" w:rsidRDefault="00F65A77" w:rsidP="008248A3">
      <w:r w:rsidRPr="00F65A77">
        <w:t xml:space="preserve">All matches in each Division shall be played on </w:t>
      </w:r>
      <w:r w:rsidR="00720F78" w:rsidRPr="00F02967">
        <w:rPr>
          <w:highlight w:val="yellow"/>
        </w:rPr>
        <w:t>Satur</w:t>
      </w:r>
      <w:r w:rsidRPr="00F02967">
        <w:rPr>
          <w:highlight w:val="yellow"/>
        </w:rPr>
        <w:t xml:space="preserve">days designated by the Executive Committee, such days to be not earlier than the </w:t>
      </w:r>
      <w:r w:rsidR="00A0176A" w:rsidRPr="00F02967">
        <w:rPr>
          <w:highlight w:val="yellow"/>
        </w:rPr>
        <w:t>last Saturday in April</w:t>
      </w:r>
      <w:r w:rsidRPr="00F02967">
        <w:rPr>
          <w:highlight w:val="yellow"/>
        </w:rPr>
        <w:t xml:space="preserve"> and not later than the </w:t>
      </w:r>
      <w:r w:rsidR="00A0176A" w:rsidRPr="00F02967">
        <w:rPr>
          <w:highlight w:val="yellow"/>
        </w:rPr>
        <w:t xml:space="preserve">second </w:t>
      </w:r>
      <w:r w:rsidRPr="00F02967">
        <w:rPr>
          <w:highlight w:val="yellow"/>
        </w:rPr>
        <w:t>Saturday in September.</w:t>
      </w:r>
    </w:p>
    <w:p w14:paraId="713D5BC1" w14:textId="59F5EC54" w:rsidR="00F65A77" w:rsidRDefault="00F65A77" w:rsidP="008248A3"/>
    <w:p w14:paraId="01F0D237" w14:textId="7871A90F" w:rsidR="00F65A77" w:rsidRDefault="00F65A77" w:rsidP="00F65A77">
      <w:r w:rsidRPr="00863864">
        <w:rPr>
          <w:b/>
        </w:rPr>
        <w:t>REASON</w:t>
      </w:r>
      <w:r>
        <w:t xml:space="preserve"> – To </w:t>
      </w:r>
      <w:r w:rsidR="00A0176A">
        <w:t>modify the dates of the season to allow for 1</w:t>
      </w:r>
      <w:r w:rsidR="00A0176A" w:rsidRPr="00A0176A">
        <w:rPr>
          <w:vertAlign w:val="superscript"/>
        </w:rPr>
        <w:t>st</w:t>
      </w:r>
      <w:r w:rsidR="00A0176A">
        <w:t xml:space="preserve"> XI Division 3 to start in April where needed.</w:t>
      </w:r>
    </w:p>
    <w:p w14:paraId="4A783E0A" w14:textId="77777777" w:rsidR="00F65A77" w:rsidRPr="004B70AB" w:rsidRDefault="00F65A77" w:rsidP="008248A3"/>
    <w:p w14:paraId="31191C4B" w14:textId="77777777" w:rsidR="006067A3" w:rsidRDefault="006067A3" w:rsidP="008248A3">
      <w:pPr>
        <w:rPr>
          <w:b/>
          <w:u w:val="single"/>
        </w:rPr>
      </w:pPr>
    </w:p>
    <w:p w14:paraId="2B5F4230" w14:textId="160B2A8A" w:rsidR="008248A3" w:rsidRPr="002F07FD" w:rsidRDefault="00B074D9" w:rsidP="008248A3">
      <w:pPr>
        <w:rPr>
          <w:b/>
          <w:u w:val="single"/>
        </w:rPr>
      </w:pPr>
      <w:r>
        <w:rPr>
          <w:b/>
          <w:u w:val="single"/>
        </w:rPr>
        <w:t xml:space="preserve">PROPOSAL </w:t>
      </w:r>
      <w:r w:rsidR="0099671A">
        <w:rPr>
          <w:b/>
          <w:u w:val="single"/>
        </w:rPr>
        <w:t>4</w:t>
      </w:r>
      <w:r w:rsidR="00AE19B2" w:rsidRPr="002F07FD">
        <w:rPr>
          <w:b/>
          <w:u w:val="single"/>
        </w:rPr>
        <w:t xml:space="preserve"> – </w:t>
      </w:r>
      <w:r w:rsidR="00F65A77">
        <w:rPr>
          <w:b/>
          <w:u w:val="single"/>
        </w:rPr>
        <w:t>Divisional numbering</w:t>
      </w:r>
    </w:p>
    <w:p w14:paraId="007AF638" w14:textId="77777777" w:rsidR="008248A3" w:rsidRPr="002F07FD" w:rsidRDefault="008248A3" w:rsidP="008248A3"/>
    <w:p w14:paraId="5D2C801C" w14:textId="76803CCD" w:rsidR="00B44E08" w:rsidRDefault="00B44E08" w:rsidP="00B44E08">
      <w:r w:rsidRPr="002F07FD">
        <w:t xml:space="preserve">The Executive Committee proposes </w:t>
      </w:r>
      <w:r>
        <w:t xml:space="preserve">to amend Generic Rule </w:t>
      </w:r>
      <w:r w:rsidR="000269B5">
        <w:t>7 a to d</w:t>
      </w:r>
      <w:r w:rsidR="00F65A77">
        <w:t xml:space="preserve">, </w:t>
      </w:r>
      <w:r w:rsidR="004B70AB">
        <w:t>Rule 10</w:t>
      </w:r>
      <w:r w:rsidR="00F65A77">
        <w:t xml:space="preserve"> and Rule 15</w:t>
      </w:r>
      <w:r w:rsidR="000269B5">
        <w:t xml:space="preserve"> to reflect the new Divisional numbering reflected in the new constitution adopted at the SGM.</w:t>
      </w:r>
    </w:p>
    <w:p w14:paraId="4C1DA934" w14:textId="77777777" w:rsidR="00863864" w:rsidRDefault="00863864" w:rsidP="008248A3"/>
    <w:p w14:paraId="28F10AEE" w14:textId="4296E4CD" w:rsidR="00863864" w:rsidRDefault="00863864" w:rsidP="008248A3">
      <w:r w:rsidRPr="00863864">
        <w:rPr>
          <w:b/>
        </w:rPr>
        <w:t xml:space="preserve">REASON </w:t>
      </w:r>
      <w:r>
        <w:t xml:space="preserve">– </w:t>
      </w:r>
      <w:r w:rsidR="000269B5">
        <w:t>To align the league constitution and generic rules.</w:t>
      </w:r>
    </w:p>
    <w:p w14:paraId="423D1A89" w14:textId="77777777" w:rsidR="005D6657" w:rsidRDefault="005D6657" w:rsidP="008248A3"/>
    <w:p w14:paraId="789C4203" w14:textId="77777777" w:rsidR="00C6475A" w:rsidRDefault="00C6475A" w:rsidP="008248A3">
      <w:pPr>
        <w:rPr>
          <w:b/>
          <w:u w:val="single"/>
        </w:rPr>
      </w:pPr>
    </w:p>
    <w:p w14:paraId="1D9D5C10" w14:textId="4E0416B5" w:rsidR="004B70AB" w:rsidRPr="00DF2F51" w:rsidRDefault="004B70AB" w:rsidP="004B70AB">
      <w:pPr>
        <w:rPr>
          <w:b/>
          <w:u w:val="single"/>
        </w:rPr>
      </w:pPr>
      <w:r w:rsidRPr="00DF2F51">
        <w:rPr>
          <w:b/>
          <w:u w:val="single"/>
        </w:rPr>
        <w:t xml:space="preserve">PROPOSAL </w:t>
      </w:r>
      <w:r w:rsidR="0099671A" w:rsidRPr="00DF2F51">
        <w:rPr>
          <w:b/>
          <w:u w:val="single"/>
        </w:rPr>
        <w:t>5</w:t>
      </w:r>
      <w:r w:rsidRPr="00DF2F51">
        <w:rPr>
          <w:b/>
          <w:u w:val="single"/>
        </w:rPr>
        <w:t xml:space="preserve"> – </w:t>
      </w:r>
      <w:proofErr w:type="spellStart"/>
      <w:r w:rsidRPr="00DF2F51">
        <w:rPr>
          <w:b/>
          <w:u w:val="single"/>
        </w:rPr>
        <w:t>Clubmark</w:t>
      </w:r>
      <w:proofErr w:type="spellEnd"/>
    </w:p>
    <w:p w14:paraId="38E185BD" w14:textId="77777777" w:rsidR="004B70AB" w:rsidRPr="00DF2F51" w:rsidRDefault="004B70AB" w:rsidP="004B70AB"/>
    <w:p w14:paraId="190D5424" w14:textId="77777777" w:rsidR="00DF2F51" w:rsidRPr="00DF2F51" w:rsidRDefault="004B70AB" w:rsidP="004B70AB">
      <w:r w:rsidRPr="00DF2F51">
        <w:t>The Executive Committee proposes to amend Generic Rule 7 f to</w:t>
      </w:r>
      <w:r w:rsidR="00DF2F51" w:rsidRPr="00DF2F51">
        <w:t xml:space="preserve"> the </w:t>
      </w:r>
      <w:proofErr w:type="gramStart"/>
      <w:r w:rsidR="00DF2F51" w:rsidRPr="00DF2F51">
        <w:t>below:-</w:t>
      </w:r>
      <w:proofErr w:type="gramEnd"/>
    </w:p>
    <w:p w14:paraId="52323D8E" w14:textId="77777777" w:rsidR="00DF2F51" w:rsidRPr="00DF2F51" w:rsidRDefault="00DF2F51" w:rsidP="004B70AB"/>
    <w:p w14:paraId="3094F498" w14:textId="2EFB2965" w:rsidR="00DF2F51" w:rsidRDefault="00DF2F51" w:rsidP="004B70AB">
      <w:r w:rsidRPr="00DF2F51">
        <w:t xml:space="preserve">Any club which does not have a valid ECB </w:t>
      </w:r>
      <w:proofErr w:type="spellStart"/>
      <w:r w:rsidRPr="00DF2F51">
        <w:t>Clubmark</w:t>
      </w:r>
      <w:proofErr w:type="spellEnd"/>
      <w:r w:rsidRPr="00DF2F51">
        <w:t xml:space="preserve"> accreditation</w:t>
      </w:r>
      <w:r>
        <w:t xml:space="preserve"> (Or equivalent ECB accreditation)</w:t>
      </w:r>
      <w:r w:rsidRPr="00DF2F51">
        <w:t xml:space="preserve"> by 31st October of the preceding season will only be allowed to compete in 1st XI Division 3.</w:t>
      </w:r>
    </w:p>
    <w:p w14:paraId="68D32F92" w14:textId="77777777" w:rsidR="00DF2F51" w:rsidRDefault="00DF2F51" w:rsidP="004B70AB"/>
    <w:p w14:paraId="782A5151" w14:textId="2CA658C4" w:rsidR="004B70AB" w:rsidRPr="00F02967" w:rsidRDefault="00DF2F51" w:rsidP="004B70AB">
      <w:pPr>
        <w:rPr>
          <w:highlight w:val="yellow"/>
        </w:rPr>
      </w:pPr>
      <w:r w:rsidRPr="00F02967">
        <w:rPr>
          <w:highlight w:val="yellow"/>
        </w:rPr>
        <w:t>If the Executive Committee</w:t>
      </w:r>
      <w:r w:rsidR="00784F35">
        <w:rPr>
          <w:highlight w:val="yellow"/>
        </w:rPr>
        <w:t xml:space="preserve">, in consultation with </w:t>
      </w:r>
      <w:proofErr w:type="spellStart"/>
      <w:r w:rsidR="00784F35">
        <w:rPr>
          <w:highlight w:val="yellow"/>
        </w:rPr>
        <w:t>ECiC</w:t>
      </w:r>
      <w:proofErr w:type="spellEnd"/>
      <w:r w:rsidR="00784F35">
        <w:rPr>
          <w:highlight w:val="yellow"/>
        </w:rPr>
        <w:t>,</w:t>
      </w:r>
      <w:r w:rsidRPr="00F02967">
        <w:rPr>
          <w:highlight w:val="yellow"/>
        </w:rPr>
        <w:t xml:space="preserve"> determine that the club has made </w:t>
      </w:r>
      <w:proofErr w:type="gramStart"/>
      <w:r w:rsidRPr="00F02967">
        <w:rPr>
          <w:highlight w:val="yellow"/>
        </w:rPr>
        <w:t>sufficient</w:t>
      </w:r>
      <w:proofErr w:type="gramEnd"/>
      <w:r w:rsidRPr="00F02967">
        <w:rPr>
          <w:highlight w:val="yellow"/>
        </w:rPr>
        <w:t xml:space="preserve"> effort to attain </w:t>
      </w:r>
      <w:proofErr w:type="spellStart"/>
      <w:r w:rsidRPr="00F02967">
        <w:rPr>
          <w:highlight w:val="yellow"/>
        </w:rPr>
        <w:t>Clubmark</w:t>
      </w:r>
      <w:proofErr w:type="spellEnd"/>
      <w:r w:rsidRPr="00F02967">
        <w:rPr>
          <w:highlight w:val="yellow"/>
        </w:rPr>
        <w:t xml:space="preserve"> status and there are extenuating circumstances, that club’s 1</w:t>
      </w:r>
      <w:r w:rsidRPr="00F02967">
        <w:rPr>
          <w:highlight w:val="yellow"/>
          <w:vertAlign w:val="superscript"/>
        </w:rPr>
        <w:t>st</w:t>
      </w:r>
      <w:r w:rsidRPr="00F02967">
        <w:rPr>
          <w:highlight w:val="yellow"/>
        </w:rPr>
        <w:t xml:space="preserve"> XI will play in 1</w:t>
      </w:r>
      <w:r w:rsidRPr="00F02967">
        <w:rPr>
          <w:highlight w:val="yellow"/>
          <w:vertAlign w:val="superscript"/>
        </w:rPr>
        <w:t>st</w:t>
      </w:r>
      <w:r w:rsidRPr="00F02967">
        <w:rPr>
          <w:highlight w:val="yellow"/>
        </w:rPr>
        <w:t xml:space="preserve"> XI Division 3 </w:t>
      </w:r>
      <w:r w:rsidR="0040121B" w:rsidRPr="00F02967">
        <w:rPr>
          <w:highlight w:val="yellow"/>
        </w:rPr>
        <w:t>and</w:t>
      </w:r>
      <w:r w:rsidRPr="00F02967">
        <w:rPr>
          <w:highlight w:val="yellow"/>
        </w:rPr>
        <w:t xml:space="preserve"> there will be no further sanctions applied.</w:t>
      </w:r>
    </w:p>
    <w:p w14:paraId="41CEE80E" w14:textId="39A93EF9" w:rsidR="00DF2F51" w:rsidRPr="00F02967" w:rsidRDefault="00DF2F51" w:rsidP="004B70AB">
      <w:pPr>
        <w:rPr>
          <w:highlight w:val="yellow"/>
        </w:rPr>
      </w:pPr>
    </w:p>
    <w:p w14:paraId="2CE1A0CA" w14:textId="3C2EAE73" w:rsidR="00DF2F51" w:rsidRDefault="00DF2F51" w:rsidP="004B70AB">
      <w:r w:rsidRPr="00F02967">
        <w:rPr>
          <w:highlight w:val="yellow"/>
        </w:rPr>
        <w:t>If the Executive Committee</w:t>
      </w:r>
      <w:r w:rsidR="00784F35">
        <w:rPr>
          <w:highlight w:val="yellow"/>
        </w:rPr>
        <w:t xml:space="preserve">, </w:t>
      </w:r>
      <w:r w:rsidR="00784F35">
        <w:rPr>
          <w:highlight w:val="yellow"/>
        </w:rPr>
        <w:t xml:space="preserve">in consultation with </w:t>
      </w:r>
      <w:proofErr w:type="spellStart"/>
      <w:r w:rsidR="00784F35">
        <w:rPr>
          <w:highlight w:val="yellow"/>
        </w:rPr>
        <w:t>ECiC</w:t>
      </w:r>
      <w:proofErr w:type="spellEnd"/>
      <w:r w:rsidR="00784F35">
        <w:rPr>
          <w:highlight w:val="yellow"/>
        </w:rPr>
        <w:t>,</w:t>
      </w:r>
      <w:r w:rsidRPr="00F02967">
        <w:rPr>
          <w:highlight w:val="yellow"/>
        </w:rPr>
        <w:t xml:space="preserve"> determine that the club has not made sufficient effort to attain </w:t>
      </w:r>
      <w:proofErr w:type="spellStart"/>
      <w:r w:rsidRPr="00F02967">
        <w:rPr>
          <w:highlight w:val="yellow"/>
        </w:rPr>
        <w:t>Clubmark</w:t>
      </w:r>
      <w:proofErr w:type="spellEnd"/>
      <w:r w:rsidRPr="00F02967">
        <w:rPr>
          <w:highlight w:val="yellow"/>
        </w:rPr>
        <w:t xml:space="preserve"> status and there are no extenuating circumstances, the club’s 1</w:t>
      </w:r>
      <w:r w:rsidRPr="00F02967">
        <w:rPr>
          <w:highlight w:val="yellow"/>
          <w:vertAlign w:val="superscript"/>
        </w:rPr>
        <w:t>st</w:t>
      </w:r>
      <w:r w:rsidRPr="00F02967">
        <w:rPr>
          <w:highlight w:val="yellow"/>
        </w:rPr>
        <w:t xml:space="preserve"> XI will play in 1</w:t>
      </w:r>
      <w:r w:rsidRPr="00F02967">
        <w:rPr>
          <w:highlight w:val="yellow"/>
          <w:vertAlign w:val="superscript"/>
        </w:rPr>
        <w:t>st</w:t>
      </w:r>
      <w:r w:rsidRPr="00F02967">
        <w:rPr>
          <w:highlight w:val="yellow"/>
        </w:rPr>
        <w:t xml:space="preserve"> XI Division 3 and they must gain </w:t>
      </w:r>
      <w:proofErr w:type="spellStart"/>
      <w:r w:rsidRPr="00F02967">
        <w:rPr>
          <w:highlight w:val="yellow"/>
        </w:rPr>
        <w:t>Clubmark</w:t>
      </w:r>
      <w:proofErr w:type="spellEnd"/>
      <w:r w:rsidRPr="00F02967">
        <w:rPr>
          <w:highlight w:val="yellow"/>
        </w:rPr>
        <w:t xml:space="preserve"> status by the following </w:t>
      </w:r>
      <w:r w:rsidR="008C6D8A" w:rsidRPr="00F02967">
        <w:rPr>
          <w:highlight w:val="yellow"/>
        </w:rPr>
        <w:t>31</w:t>
      </w:r>
      <w:r w:rsidR="008C6D8A" w:rsidRPr="00F02967">
        <w:rPr>
          <w:highlight w:val="yellow"/>
          <w:vertAlign w:val="superscript"/>
        </w:rPr>
        <w:t>st</w:t>
      </w:r>
      <w:r w:rsidR="008C6D8A" w:rsidRPr="00F02967">
        <w:rPr>
          <w:highlight w:val="yellow"/>
        </w:rPr>
        <w:t xml:space="preserve"> October. If they fail to do this</w:t>
      </w:r>
      <w:r w:rsidR="00784F35">
        <w:rPr>
          <w:highlight w:val="yellow"/>
        </w:rPr>
        <w:t>,</w:t>
      </w:r>
      <w:r w:rsidR="008C6D8A" w:rsidRPr="00F02967">
        <w:rPr>
          <w:highlight w:val="yellow"/>
        </w:rPr>
        <w:t xml:space="preserve"> the Club and </w:t>
      </w:r>
      <w:proofErr w:type="gramStart"/>
      <w:r w:rsidR="008C6D8A" w:rsidRPr="00F02967">
        <w:rPr>
          <w:highlight w:val="yellow"/>
        </w:rPr>
        <w:t>all of</w:t>
      </w:r>
      <w:proofErr w:type="gramEnd"/>
      <w:r w:rsidR="008C6D8A" w:rsidRPr="00F02967">
        <w:rPr>
          <w:highlight w:val="yellow"/>
        </w:rPr>
        <w:t xml:space="preserve"> their teams will be expelled from the league with no exceptions.</w:t>
      </w:r>
    </w:p>
    <w:p w14:paraId="4355FE45" w14:textId="77777777" w:rsidR="00DF2F51" w:rsidRPr="00DF2F51" w:rsidRDefault="00DF2F51" w:rsidP="004B70AB"/>
    <w:p w14:paraId="0A7E8744" w14:textId="40AC5970" w:rsidR="004B70AB" w:rsidRDefault="004B70AB" w:rsidP="004B70AB">
      <w:r w:rsidRPr="00DF2F51">
        <w:rPr>
          <w:b/>
        </w:rPr>
        <w:t xml:space="preserve">REASON </w:t>
      </w:r>
      <w:r w:rsidRPr="00DF2F51">
        <w:t>–</w:t>
      </w:r>
      <w:r>
        <w:t xml:space="preserve"> </w:t>
      </w:r>
      <w:r w:rsidR="008C6D8A">
        <w:t xml:space="preserve">To align the </w:t>
      </w:r>
      <w:proofErr w:type="spellStart"/>
      <w:r w:rsidR="008C6D8A">
        <w:t>Clubmark</w:t>
      </w:r>
      <w:proofErr w:type="spellEnd"/>
      <w:r w:rsidR="008C6D8A">
        <w:t xml:space="preserve"> accreditation </w:t>
      </w:r>
      <w:r w:rsidR="0040121B">
        <w:t xml:space="preserve">requirements </w:t>
      </w:r>
      <w:r w:rsidR="008C6D8A">
        <w:t>for existing clubs to that of any club wishing to join the league as an Associate or Full Member Club</w:t>
      </w:r>
    </w:p>
    <w:p w14:paraId="145F0DB5" w14:textId="77777777" w:rsidR="004B70AB" w:rsidRDefault="004B70AB" w:rsidP="008248A3">
      <w:pPr>
        <w:rPr>
          <w:b/>
          <w:u w:val="single"/>
        </w:rPr>
      </w:pPr>
    </w:p>
    <w:p w14:paraId="3EBAD4E2" w14:textId="77777777" w:rsidR="004B70AB" w:rsidRDefault="004B70AB" w:rsidP="008248A3">
      <w:pPr>
        <w:rPr>
          <w:b/>
          <w:u w:val="single"/>
        </w:rPr>
      </w:pPr>
    </w:p>
    <w:p w14:paraId="14A49F26" w14:textId="77777777" w:rsidR="0040121B" w:rsidRDefault="0040121B" w:rsidP="004B70AB">
      <w:pPr>
        <w:rPr>
          <w:b/>
          <w:u w:val="single"/>
        </w:rPr>
      </w:pPr>
    </w:p>
    <w:p w14:paraId="0A656F79" w14:textId="77777777" w:rsidR="0040121B" w:rsidRDefault="0040121B" w:rsidP="004B70AB">
      <w:pPr>
        <w:rPr>
          <w:b/>
          <w:u w:val="single"/>
        </w:rPr>
      </w:pPr>
    </w:p>
    <w:p w14:paraId="2085BF8A" w14:textId="0A7A218A" w:rsidR="004B70AB" w:rsidRPr="002F07FD" w:rsidRDefault="004B70AB" w:rsidP="004B70AB">
      <w:pPr>
        <w:rPr>
          <w:b/>
          <w:u w:val="single"/>
        </w:rPr>
      </w:pPr>
      <w:r>
        <w:rPr>
          <w:b/>
          <w:u w:val="single"/>
        </w:rPr>
        <w:t xml:space="preserve">PROPOSAL </w:t>
      </w:r>
      <w:r w:rsidR="0099671A">
        <w:rPr>
          <w:b/>
          <w:u w:val="single"/>
        </w:rPr>
        <w:t>6</w:t>
      </w:r>
      <w:r w:rsidRPr="002F07FD">
        <w:rPr>
          <w:b/>
          <w:u w:val="single"/>
        </w:rPr>
        <w:t xml:space="preserve"> – </w:t>
      </w:r>
      <w:r w:rsidR="00F65A77">
        <w:rPr>
          <w:b/>
          <w:u w:val="single"/>
        </w:rPr>
        <w:t>Overseas players</w:t>
      </w:r>
    </w:p>
    <w:p w14:paraId="4611D804" w14:textId="77777777" w:rsidR="004B70AB" w:rsidRPr="002F07FD" w:rsidRDefault="004B70AB" w:rsidP="004B70AB"/>
    <w:p w14:paraId="3598E4D9" w14:textId="187FF932" w:rsidR="004B70AB" w:rsidRDefault="004B70AB" w:rsidP="004B70AB">
      <w:r w:rsidRPr="002F07FD">
        <w:t xml:space="preserve">The Executive Committee proposes </w:t>
      </w:r>
      <w:r>
        <w:t xml:space="preserve">to amend Generic Rule </w:t>
      </w:r>
      <w:r w:rsidR="00F65A77">
        <w:t xml:space="preserve">10a </w:t>
      </w:r>
      <w:proofErr w:type="spellStart"/>
      <w:r w:rsidR="00F65A77">
        <w:t>i</w:t>
      </w:r>
      <w:proofErr w:type="spellEnd"/>
      <w:r>
        <w:t xml:space="preserve"> to reflect the new </w:t>
      </w:r>
      <w:r w:rsidR="00F65A77">
        <w:t>ECB qualification period for overseas players to Category 1 changing from 4 years to 3 years</w:t>
      </w:r>
      <w:r w:rsidR="00784F35">
        <w:t>.</w:t>
      </w:r>
    </w:p>
    <w:p w14:paraId="4590390A" w14:textId="77777777" w:rsidR="004B70AB" w:rsidRDefault="004B70AB" w:rsidP="004B70AB"/>
    <w:p w14:paraId="48E9172A" w14:textId="4DC0B06A" w:rsidR="004B70AB" w:rsidRDefault="004B70AB" w:rsidP="004B70AB">
      <w:r w:rsidRPr="00863864">
        <w:rPr>
          <w:b/>
        </w:rPr>
        <w:t xml:space="preserve">REASON </w:t>
      </w:r>
      <w:r>
        <w:t xml:space="preserve">– To align the league </w:t>
      </w:r>
      <w:r w:rsidR="00F65A77">
        <w:t>rules with ECB regulations</w:t>
      </w:r>
    </w:p>
    <w:p w14:paraId="5D384E2F" w14:textId="541C482D" w:rsidR="008235B6" w:rsidRPr="004A60A8" w:rsidRDefault="008235B6" w:rsidP="007326B1">
      <w:pPr>
        <w:rPr>
          <w:highlight w:val="green"/>
        </w:rPr>
      </w:pPr>
    </w:p>
    <w:p w14:paraId="5C09BDCA" w14:textId="77777777" w:rsidR="008235B6" w:rsidRPr="004A60A8" w:rsidRDefault="008235B6" w:rsidP="007326B1">
      <w:pPr>
        <w:rPr>
          <w:highlight w:val="green"/>
        </w:rPr>
      </w:pPr>
    </w:p>
    <w:p w14:paraId="4E921844" w14:textId="0C6EB900" w:rsidR="008235B6" w:rsidRPr="006F762C" w:rsidRDefault="008235B6" w:rsidP="008235B6">
      <w:pPr>
        <w:rPr>
          <w:b/>
          <w:u w:val="single"/>
        </w:rPr>
      </w:pPr>
      <w:r w:rsidRPr="006F762C">
        <w:rPr>
          <w:b/>
          <w:u w:val="single"/>
        </w:rPr>
        <w:t xml:space="preserve">PROPOSAL </w:t>
      </w:r>
      <w:r w:rsidR="006F762C">
        <w:rPr>
          <w:b/>
          <w:u w:val="single"/>
        </w:rPr>
        <w:t>7</w:t>
      </w:r>
      <w:r w:rsidRPr="006F762C">
        <w:rPr>
          <w:b/>
          <w:u w:val="single"/>
        </w:rPr>
        <w:t xml:space="preserve"> – 2</w:t>
      </w:r>
      <w:r w:rsidRPr="006F762C">
        <w:rPr>
          <w:b/>
          <w:u w:val="single"/>
          <w:vertAlign w:val="superscript"/>
        </w:rPr>
        <w:t>nd</w:t>
      </w:r>
      <w:r w:rsidRPr="006F762C">
        <w:rPr>
          <w:b/>
          <w:u w:val="single"/>
        </w:rPr>
        <w:t xml:space="preserve"> XI limited over matches</w:t>
      </w:r>
    </w:p>
    <w:p w14:paraId="55B9DB1E" w14:textId="77777777" w:rsidR="008235B6" w:rsidRPr="006F762C" w:rsidRDefault="008235B6" w:rsidP="008235B6"/>
    <w:p w14:paraId="5617F5BF" w14:textId="12E37832" w:rsidR="008235B6" w:rsidRPr="006F762C" w:rsidRDefault="008235B6" w:rsidP="008235B6">
      <w:r w:rsidRPr="006F762C">
        <w:t xml:space="preserve">The Executive Committee proposes to amend the playing regulations for </w:t>
      </w:r>
      <w:r w:rsidR="004A60A8" w:rsidRPr="006F762C">
        <w:t>2</w:t>
      </w:r>
      <w:r w:rsidR="004A60A8" w:rsidRPr="006F762C">
        <w:rPr>
          <w:vertAlign w:val="superscript"/>
        </w:rPr>
        <w:t>nd</w:t>
      </w:r>
      <w:r w:rsidR="004A60A8" w:rsidRPr="006F762C">
        <w:t xml:space="preserve"> </w:t>
      </w:r>
      <w:r w:rsidRPr="006F762C">
        <w:t xml:space="preserve">XI Limited over games </w:t>
      </w:r>
      <w:r w:rsidR="00784F35">
        <w:t xml:space="preserve">so </w:t>
      </w:r>
      <w:r w:rsidRPr="006F762C">
        <w:t xml:space="preserve">that </w:t>
      </w:r>
      <w:r w:rsidR="004A60A8" w:rsidRPr="006F762C">
        <w:t xml:space="preserve">any amended target scores as a result of adverse weather </w:t>
      </w:r>
      <w:r w:rsidR="00784F35">
        <w:t>are calculated using</w:t>
      </w:r>
      <w:r w:rsidR="004A60A8" w:rsidRPr="006F762C">
        <w:t xml:space="preserve"> the Duckworth Lewis calculator within the ECB Play cricket app.</w:t>
      </w:r>
    </w:p>
    <w:p w14:paraId="703B9725" w14:textId="77777777" w:rsidR="008235B6" w:rsidRPr="006F762C" w:rsidRDefault="008235B6" w:rsidP="008235B6"/>
    <w:p w14:paraId="392262D3" w14:textId="0EBBF8AA" w:rsidR="008235B6" w:rsidRDefault="008235B6" w:rsidP="008235B6">
      <w:r w:rsidRPr="006F762C">
        <w:rPr>
          <w:b/>
        </w:rPr>
        <w:t xml:space="preserve">REASON </w:t>
      </w:r>
      <w:r w:rsidRPr="006F762C">
        <w:t xml:space="preserve">– To implement this change </w:t>
      </w:r>
      <w:r w:rsidR="004A60A8" w:rsidRPr="006F762C">
        <w:t>to allow for simpler regulations and a universal calculator.</w:t>
      </w:r>
    </w:p>
    <w:p w14:paraId="5C3F460E" w14:textId="026F7F0D" w:rsidR="006F762C" w:rsidRDefault="006F762C" w:rsidP="008235B6"/>
    <w:p w14:paraId="0A69C1C9" w14:textId="110DBF69" w:rsidR="006F762C" w:rsidRDefault="006F762C" w:rsidP="008235B6">
      <w:r>
        <w:t>If this proposal is passed the same proposal will be voted on for all 3</w:t>
      </w:r>
      <w:r w:rsidRPr="006F762C">
        <w:rPr>
          <w:vertAlign w:val="superscript"/>
        </w:rPr>
        <w:t>rd</w:t>
      </w:r>
      <w:r>
        <w:t xml:space="preserve"> XI Divisions (now Divisions 9-12).</w:t>
      </w:r>
      <w:bookmarkStart w:id="1" w:name="_GoBack"/>
      <w:bookmarkEnd w:id="1"/>
    </w:p>
    <w:p w14:paraId="5774E008" w14:textId="39C37849" w:rsidR="006F762C" w:rsidRDefault="006F762C" w:rsidP="008235B6"/>
    <w:p w14:paraId="1AEA5925" w14:textId="203DB2BE" w:rsidR="006F762C" w:rsidRDefault="006F762C" w:rsidP="008235B6">
      <w:r>
        <w:t>If the 3</w:t>
      </w:r>
      <w:r w:rsidRPr="006F762C">
        <w:rPr>
          <w:vertAlign w:val="superscript"/>
        </w:rPr>
        <w:t>rd</w:t>
      </w:r>
      <w:r>
        <w:t xml:space="preserve"> XI proposal is passed the same proposal will be voted on for all 4</w:t>
      </w:r>
      <w:r w:rsidRPr="006F762C">
        <w:rPr>
          <w:vertAlign w:val="superscript"/>
        </w:rPr>
        <w:t>th</w:t>
      </w:r>
      <w:r>
        <w:t xml:space="preserve"> XI Divisions (now named Divisions 13 East and West and 14 East and West).</w:t>
      </w:r>
    </w:p>
    <w:p w14:paraId="7FFA6C06" w14:textId="77777777" w:rsidR="007326B1" w:rsidRDefault="007326B1" w:rsidP="004B70AB"/>
    <w:sectPr w:rsidR="007326B1" w:rsidSect="00E643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236A"/>
    <w:multiLevelType w:val="hybridMultilevel"/>
    <w:tmpl w:val="5C50F8FE"/>
    <w:lvl w:ilvl="0" w:tplc="6450C48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F73C7"/>
    <w:multiLevelType w:val="hybridMultilevel"/>
    <w:tmpl w:val="DF380E2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C3C5F92"/>
    <w:multiLevelType w:val="hybridMultilevel"/>
    <w:tmpl w:val="448C1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F57F73"/>
    <w:multiLevelType w:val="hybridMultilevel"/>
    <w:tmpl w:val="5C50F8FE"/>
    <w:lvl w:ilvl="0" w:tplc="6450C48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7350F1"/>
    <w:multiLevelType w:val="hybridMultilevel"/>
    <w:tmpl w:val="6BB8F3DC"/>
    <w:lvl w:ilvl="0" w:tplc="DCFC525E">
      <w:start w:val="3"/>
      <w:numFmt w:val="lowerRoman"/>
      <w:lvlText w:val="%1."/>
      <w:lvlJc w:val="right"/>
      <w:pPr>
        <w:ind w:left="502" w:hanging="360"/>
      </w:pPr>
      <w:rPr>
        <w:rFonts w:hint="default"/>
      </w:rPr>
    </w:lvl>
    <w:lvl w:ilvl="1" w:tplc="08090019">
      <w:start w:val="1"/>
      <w:numFmt w:val="decimal"/>
      <w:lvlText w:val="%2."/>
      <w:lvlJc w:val="left"/>
      <w:pPr>
        <w:tabs>
          <w:tab w:val="num" w:pos="1222"/>
        </w:tabs>
        <w:ind w:left="1222" w:hanging="360"/>
      </w:pPr>
    </w:lvl>
    <w:lvl w:ilvl="2" w:tplc="0809001B">
      <w:start w:val="1"/>
      <w:numFmt w:val="decimal"/>
      <w:lvlText w:val="%3."/>
      <w:lvlJc w:val="left"/>
      <w:pPr>
        <w:tabs>
          <w:tab w:val="num" w:pos="1942"/>
        </w:tabs>
        <w:ind w:left="1942" w:hanging="360"/>
      </w:pPr>
    </w:lvl>
    <w:lvl w:ilvl="3" w:tplc="0809000F">
      <w:start w:val="1"/>
      <w:numFmt w:val="decimal"/>
      <w:lvlText w:val="%4."/>
      <w:lvlJc w:val="left"/>
      <w:pPr>
        <w:tabs>
          <w:tab w:val="num" w:pos="2662"/>
        </w:tabs>
        <w:ind w:left="2662" w:hanging="360"/>
      </w:pPr>
    </w:lvl>
    <w:lvl w:ilvl="4" w:tplc="08090019">
      <w:start w:val="1"/>
      <w:numFmt w:val="decimal"/>
      <w:lvlText w:val="%5."/>
      <w:lvlJc w:val="left"/>
      <w:pPr>
        <w:tabs>
          <w:tab w:val="num" w:pos="3382"/>
        </w:tabs>
        <w:ind w:left="3382" w:hanging="360"/>
      </w:pPr>
    </w:lvl>
    <w:lvl w:ilvl="5" w:tplc="0809001B">
      <w:start w:val="1"/>
      <w:numFmt w:val="decimal"/>
      <w:lvlText w:val="%6."/>
      <w:lvlJc w:val="left"/>
      <w:pPr>
        <w:tabs>
          <w:tab w:val="num" w:pos="4102"/>
        </w:tabs>
        <w:ind w:left="4102" w:hanging="360"/>
      </w:pPr>
    </w:lvl>
    <w:lvl w:ilvl="6" w:tplc="0809000F">
      <w:start w:val="1"/>
      <w:numFmt w:val="decimal"/>
      <w:lvlText w:val="%7."/>
      <w:lvlJc w:val="left"/>
      <w:pPr>
        <w:tabs>
          <w:tab w:val="num" w:pos="4822"/>
        </w:tabs>
        <w:ind w:left="4822" w:hanging="360"/>
      </w:pPr>
    </w:lvl>
    <w:lvl w:ilvl="7" w:tplc="08090019">
      <w:start w:val="1"/>
      <w:numFmt w:val="decimal"/>
      <w:lvlText w:val="%8."/>
      <w:lvlJc w:val="left"/>
      <w:pPr>
        <w:tabs>
          <w:tab w:val="num" w:pos="5542"/>
        </w:tabs>
        <w:ind w:left="5542" w:hanging="360"/>
      </w:pPr>
    </w:lvl>
    <w:lvl w:ilvl="8" w:tplc="0809001B">
      <w:start w:val="1"/>
      <w:numFmt w:val="decimal"/>
      <w:lvlText w:val="%9."/>
      <w:lvlJc w:val="left"/>
      <w:pPr>
        <w:tabs>
          <w:tab w:val="num" w:pos="6262"/>
        </w:tabs>
        <w:ind w:left="6262" w:hanging="360"/>
      </w:pPr>
    </w:lvl>
  </w:abstractNum>
  <w:abstractNum w:abstractNumId="5" w15:restartNumberingAfterBreak="0">
    <w:nsid w:val="44A06D5C"/>
    <w:multiLevelType w:val="hybridMultilevel"/>
    <w:tmpl w:val="625E2A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83D2188"/>
    <w:multiLevelType w:val="hybridMultilevel"/>
    <w:tmpl w:val="CD0A8116"/>
    <w:lvl w:ilvl="0" w:tplc="1F2E8326">
      <w:start w:val="1"/>
      <w:numFmt w:val="lowerLetter"/>
      <w:lvlText w:val="%1)"/>
      <w:lvlJc w:val="left"/>
      <w:pPr>
        <w:ind w:left="17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4CC60D65"/>
    <w:multiLevelType w:val="hybridMultilevel"/>
    <w:tmpl w:val="001A2B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CB2069"/>
    <w:multiLevelType w:val="hybridMultilevel"/>
    <w:tmpl w:val="CE0C1B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883458"/>
    <w:multiLevelType w:val="hybridMultilevel"/>
    <w:tmpl w:val="148816A4"/>
    <w:lvl w:ilvl="0" w:tplc="08090019">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9A6D71"/>
    <w:multiLevelType w:val="hybridMultilevel"/>
    <w:tmpl w:val="D2E084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0"/>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A3"/>
    <w:rsid w:val="000269B5"/>
    <w:rsid w:val="00031DE6"/>
    <w:rsid w:val="000651F0"/>
    <w:rsid w:val="00073C1D"/>
    <w:rsid w:val="0008782D"/>
    <w:rsid w:val="000B5997"/>
    <w:rsid w:val="0011416D"/>
    <w:rsid w:val="0011441D"/>
    <w:rsid w:val="001A4E23"/>
    <w:rsid w:val="001D38E3"/>
    <w:rsid w:val="002862D7"/>
    <w:rsid w:val="0029417F"/>
    <w:rsid w:val="002B6215"/>
    <w:rsid w:val="002F07FD"/>
    <w:rsid w:val="002F21B0"/>
    <w:rsid w:val="00333A18"/>
    <w:rsid w:val="00334931"/>
    <w:rsid w:val="00352FEE"/>
    <w:rsid w:val="0040121B"/>
    <w:rsid w:val="00462DD3"/>
    <w:rsid w:val="004721CE"/>
    <w:rsid w:val="0047324C"/>
    <w:rsid w:val="004A60A8"/>
    <w:rsid w:val="004B2EF6"/>
    <w:rsid w:val="004B362F"/>
    <w:rsid w:val="004B70AB"/>
    <w:rsid w:val="004C212D"/>
    <w:rsid w:val="004E6870"/>
    <w:rsid w:val="004F750A"/>
    <w:rsid w:val="005021E6"/>
    <w:rsid w:val="005104DE"/>
    <w:rsid w:val="005121D6"/>
    <w:rsid w:val="00526EB3"/>
    <w:rsid w:val="005741C5"/>
    <w:rsid w:val="005832F8"/>
    <w:rsid w:val="005A76F5"/>
    <w:rsid w:val="005D6657"/>
    <w:rsid w:val="005E4A80"/>
    <w:rsid w:val="00601B8E"/>
    <w:rsid w:val="006067A3"/>
    <w:rsid w:val="00631026"/>
    <w:rsid w:val="00633FF0"/>
    <w:rsid w:val="00665378"/>
    <w:rsid w:val="006B5328"/>
    <w:rsid w:val="006E115B"/>
    <w:rsid w:val="006F762C"/>
    <w:rsid w:val="00706646"/>
    <w:rsid w:val="00720F78"/>
    <w:rsid w:val="00723E93"/>
    <w:rsid w:val="00730A9D"/>
    <w:rsid w:val="007326B1"/>
    <w:rsid w:val="0073405C"/>
    <w:rsid w:val="00772864"/>
    <w:rsid w:val="00784F35"/>
    <w:rsid w:val="007956DA"/>
    <w:rsid w:val="008235B6"/>
    <w:rsid w:val="008248A3"/>
    <w:rsid w:val="00835D4D"/>
    <w:rsid w:val="008635F3"/>
    <w:rsid w:val="00863864"/>
    <w:rsid w:val="008749AE"/>
    <w:rsid w:val="00891217"/>
    <w:rsid w:val="008C6D8A"/>
    <w:rsid w:val="009319F7"/>
    <w:rsid w:val="009619EE"/>
    <w:rsid w:val="00981A16"/>
    <w:rsid w:val="0099671A"/>
    <w:rsid w:val="00A0176A"/>
    <w:rsid w:val="00A055CE"/>
    <w:rsid w:val="00A14C76"/>
    <w:rsid w:val="00A751D2"/>
    <w:rsid w:val="00A87960"/>
    <w:rsid w:val="00A97326"/>
    <w:rsid w:val="00AB50D3"/>
    <w:rsid w:val="00AE19B2"/>
    <w:rsid w:val="00B06763"/>
    <w:rsid w:val="00B074D9"/>
    <w:rsid w:val="00B25B03"/>
    <w:rsid w:val="00B3317D"/>
    <w:rsid w:val="00B44E08"/>
    <w:rsid w:val="00BA60CD"/>
    <w:rsid w:val="00BD3DC0"/>
    <w:rsid w:val="00C00101"/>
    <w:rsid w:val="00C312AD"/>
    <w:rsid w:val="00C51895"/>
    <w:rsid w:val="00C6475A"/>
    <w:rsid w:val="00CC3D6D"/>
    <w:rsid w:val="00CF6794"/>
    <w:rsid w:val="00D858D7"/>
    <w:rsid w:val="00DB37A7"/>
    <w:rsid w:val="00DC3502"/>
    <w:rsid w:val="00DF2F51"/>
    <w:rsid w:val="00DF6E7B"/>
    <w:rsid w:val="00E00549"/>
    <w:rsid w:val="00E27407"/>
    <w:rsid w:val="00E36B9C"/>
    <w:rsid w:val="00E52FD4"/>
    <w:rsid w:val="00EF77F9"/>
    <w:rsid w:val="00F02967"/>
    <w:rsid w:val="00F35CD8"/>
    <w:rsid w:val="00F44CB0"/>
    <w:rsid w:val="00F65A77"/>
    <w:rsid w:val="00FB744F"/>
    <w:rsid w:val="00FF0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1374"/>
  <w15:docId w15:val="{3EC8CD72-F048-4319-AAA9-2475B7A1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48A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248A3"/>
    <w:pPr>
      <w:spacing w:before="100" w:beforeAutospacing="1" w:after="100" w:afterAutospacing="1"/>
    </w:pPr>
  </w:style>
  <w:style w:type="paragraph" w:styleId="NormalWeb">
    <w:name w:val="Normal (Web)"/>
    <w:basedOn w:val="Normal"/>
    <w:uiPriority w:val="99"/>
    <w:unhideWhenUsed/>
    <w:rsid w:val="00DB37A7"/>
    <w:pPr>
      <w:spacing w:before="100" w:beforeAutospacing="1" w:after="100" w:afterAutospacing="1"/>
    </w:pPr>
    <w:rPr>
      <w:rFonts w:eastAsiaTheme="minorHAnsi"/>
    </w:rPr>
  </w:style>
  <w:style w:type="character" w:styleId="CommentReference">
    <w:name w:val="annotation reference"/>
    <w:basedOn w:val="DefaultParagraphFont"/>
    <w:uiPriority w:val="99"/>
    <w:semiHidden/>
    <w:unhideWhenUsed/>
    <w:rsid w:val="0011441D"/>
    <w:rPr>
      <w:sz w:val="16"/>
      <w:szCs w:val="16"/>
    </w:rPr>
  </w:style>
  <w:style w:type="paragraph" w:styleId="CommentText">
    <w:name w:val="annotation text"/>
    <w:basedOn w:val="Normal"/>
    <w:link w:val="CommentTextChar"/>
    <w:uiPriority w:val="99"/>
    <w:semiHidden/>
    <w:unhideWhenUsed/>
    <w:rsid w:val="0011441D"/>
    <w:rPr>
      <w:sz w:val="20"/>
      <w:szCs w:val="20"/>
    </w:rPr>
  </w:style>
  <w:style w:type="character" w:customStyle="1" w:styleId="CommentTextChar">
    <w:name w:val="Comment Text Char"/>
    <w:basedOn w:val="DefaultParagraphFont"/>
    <w:link w:val="CommentText"/>
    <w:uiPriority w:val="99"/>
    <w:semiHidden/>
    <w:rsid w:val="0011441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1441D"/>
    <w:rPr>
      <w:rFonts w:ascii="Tahoma" w:hAnsi="Tahoma" w:cs="Tahoma"/>
      <w:sz w:val="16"/>
      <w:szCs w:val="16"/>
    </w:rPr>
  </w:style>
  <w:style w:type="character" w:customStyle="1" w:styleId="BalloonTextChar">
    <w:name w:val="Balloon Text Char"/>
    <w:basedOn w:val="DefaultParagraphFont"/>
    <w:link w:val="BalloonText"/>
    <w:uiPriority w:val="99"/>
    <w:semiHidden/>
    <w:rsid w:val="0011441D"/>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1D38E3"/>
    <w:rPr>
      <w:b/>
      <w:bCs/>
    </w:rPr>
  </w:style>
  <w:style w:type="character" w:customStyle="1" w:styleId="CommentSubjectChar">
    <w:name w:val="Comment Subject Char"/>
    <w:basedOn w:val="CommentTextChar"/>
    <w:link w:val="CommentSubject"/>
    <w:uiPriority w:val="99"/>
    <w:semiHidden/>
    <w:rsid w:val="001D38E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51358">
      <w:bodyDiv w:val="1"/>
      <w:marLeft w:val="0"/>
      <w:marRight w:val="0"/>
      <w:marTop w:val="0"/>
      <w:marBottom w:val="0"/>
      <w:divBdr>
        <w:top w:val="none" w:sz="0" w:space="0" w:color="auto"/>
        <w:left w:val="none" w:sz="0" w:space="0" w:color="auto"/>
        <w:bottom w:val="none" w:sz="0" w:space="0" w:color="auto"/>
        <w:right w:val="none" w:sz="0" w:space="0" w:color="auto"/>
      </w:divBdr>
    </w:div>
    <w:div w:id="731654858">
      <w:bodyDiv w:val="1"/>
      <w:marLeft w:val="0"/>
      <w:marRight w:val="0"/>
      <w:marTop w:val="0"/>
      <w:marBottom w:val="0"/>
      <w:divBdr>
        <w:top w:val="none" w:sz="0" w:space="0" w:color="auto"/>
        <w:left w:val="none" w:sz="0" w:space="0" w:color="auto"/>
        <w:bottom w:val="none" w:sz="0" w:space="0" w:color="auto"/>
        <w:right w:val="none" w:sz="0" w:space="0" w:color="auto"/>
      </w:divBdr>
    </w:div>
    <w:div w:id="1357778518">
      <w:bodyDiv w:val="1"/>
      <w:marLeft w:val="0"/>
      <w:marRight w:val="0"/>
      <w:marTop w:val="0"/>
      <w:marBottom w:val="0"/>
      <w:divBdr>
        <w:top w:val="none" w:sz="0" w:space="0" w:color="auto"/>
        <w:left w:val="none" w:sz="0" w:space="0" w:color="auto"/>
        <w:bottom w:val="none" w:sz="0" w:space="0" w:color="auto"/>
        <w:right w:val="none" w:sz="0" w:space="0" w:color="auto"/>
      </w:divBdr>
    </w:div>
    <w:div w:id="174394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dc:creator>
  <cp:lastModifiedBy>A K</cp:lastModifiedBy>
  <cp:revision>17</cp:revision>
  <dcterms:created xsi:type="dcterms:W3CDTF">2019-10-05T15:02:00Z</dcterms:created>
  <dcterms:modified xsi:type="dcterms:W3CDTF">2019-10-24T11:01:00Z</dcterms:modified>
</cp:coreProperties>
</file>